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33" w:rsidRDefault="00D628FE" w:rsidP="00D628FE">
      <w:pPr>
        <w:pStyle w:val="Sangradetextonormal"/>
        <w:spacing w:after="240"/>
        <w:ind w:left="0" w:firstLine="0"/>
        <w:contextualSpacing/>
        <w:jc w:val="center"/>
        <w:rPr>
          <w:rFonts w:ascii="Times New Roman" w:hAnsi="Times New Roman" w:cs="Times New Roman"/>
          <w:b/>
          <w:lang w:val="es-CL"/>
        </w:rPr>
      </w:pPr>
      <w:r w:rsidRPr="00510D33">
        <w:rPr>
          <w:rFonts w:ascii="Times New Roman" w:hAnsi="Times New Roman" w:cs="Times New Roman"/>
          <w:b/>
          <w:lang w:val="es-CL"/>
        </w:rPr>
        <w:t>RENTA – ACTUAL LEY SOBRE IMPUESTO A LA – LEY N° 20.789, DE 2014 – LEY N° 20.889, DE 2016 –LEYES N° 19.420, DE 1995, N° 16.441, DE 1966, N°19.149, DE 1992.  (ORD. N° 885, DE 05.04.2016)</w:t>
      </w:r>
    </w:p>
    <w:p w:rsidR="00D628FE" w:rsidRPr="00D628FE" w:rsidRDefault="00D628FE" w:rsidP="00D628FE">
      <w:pPr>
        <w:pStyle w:val="Sangradetextonormal"/>
        <w:spacing w:after="240"/>
        <w:ind w:left="0" w:firstLine="0"/>
        <w:contextualSpacing/>
        <w:jc w:val="center"/>
        <w:rPr>
          <w:rFonts w:ascii="Times New Roman" w:hAnsi="Times New Roman" w:cs="Times New Roman"/>
          <w:b/>
          <w:u w:val="single"/>
          <w:lang w:val="es-CL"/>
        </w:rPr>
      </w:pP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  <w:r>
        <w:rPr>
          <w:rFonts w:ascii="Times New Roman" w:hAnsi="Times New Roman" w:cs="Times New Roman"/>
          <w:b/>
          <w:u w:val="single"/>
          <w:lang w:val="es-CL"/>
        </w:rPr>
        <w:tab/>
      </w:r>
    </w:p>
    <w:p w:rsidR="00AC651E" w:rsidRPr="00510D33" w:rsidRDefault="00AC651E" w:rsidP="00953768">
      <w:pPr>
        <w:pStyle w:val="Sangradetextonormal"/>
        <w:spacing w:after="240"/>
        <w:ind w:left="0" w:firstLine="0"/>
        <w:contextualSpacing/>
        <w:rPr>
          <w:rFonts w:ascii="Times New Roman" w:hAnsi="Times New Roman" w:cs="Times New Roman"/>
          <w:b/>
          <w:szCs w:val="22"/>
        </w:rPr>
      </w:pPr>
      <w:r w:rsidRPr="00510D33">
        <w:rPr>
          <w:rFonts w:ascii="Times New Roman" w:hAnsi="Times New Roman" w:cs="Times New Roman"/>
          <w:b/>
          <w:szCs w:val="22"/>
        </w:rPr>
        <w:t xml:space="preserve">Incentivos tributarios para empresas que se instalen </w:t>
      </w:r>
      <w:r w:rsidR="005B68FB" w:rsidRPr="00510D33">
        <w:rPr>
          <w:rFonts w:ascii="Times New Roman" w:hAnsi="Times New Roman" w:cs="Times New Roman"/>
          <w:b/>
          <w:szCs w:val="22"/>
        </w:rPr>
        <w:t>en provincias grandes</w:t>
      </w:r>
      <w:r w:rsidR="00190A51" w:rsidRPr="00510D33">
        <w:rPr>
          <w:rFonts w:ascii="Times New Roman" w:hAnsi="Times New Roman" w:cs="Times New Roman"/>
          <w:b/>
          <w:szCs w:val="22"/>
        </w:rPr>
        <w:t xml:space="preserve"> del país</w:t>
      </w:r>
      <w:r w:rsidRPr="00510D33">
        <w:rPr>
          <w:rFonts w:ascii="Times New Roman" w:hAnsi="Times New Roman" w:cs="Times New Roman"/>
          <w:b/>
          <w:szCs w:val="22"/>
        </w:rPr>
        <w:t>.</w:t>
      </w:r>
    </w:p>
    <w:p w:rsidR="004C4FA8" w:rsidRPr="00E079A2" w:rsidRDefault="005B68FB" w:rsidP="004C4FA8">
      <w:p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>Mediante ordin</w:t>
      </w:r>
      <w:r w:rsidR="00190A51" w:rsidRPr="00E079A2">
        <w:rPr>
          <w:rFonts w:ascii="Times New Roman" w:hAnsi="Times New Roman" w:cs="Times New Roman"/>
        </w:rPr>
        <w:t>ario indicado en el antecedente</w:t>
      </w:r>
      <w:r w:rsidRPr="00E079A2">
        <w:rPr>
          <w:rFonts w:ascii="Times New Roman" w:hAnsi="Times New Roman" w:cs="Times New Roman"/>
        </w:rPr>
        <w:t xml:space="preserve"> se ha trasladado a este Servicio su presentación efectuada a la Presidencia de l</w:t>
      </w:r>
      <w:r w:rsidR="00190A51" w:rsidRPr="00E079A2">
        <w:rPr>
          <w:rFonts w:ascii="Times New Roman" w:hAnsi="Times New Roman" w:cs="Times New Roman"/>
        </w:rPr>
        <w:t xml:space="preserve">a República con fecha </w:t>
      </w:r>
      <w:r w:rsidR="00953768">
        <w:rPr>
          <w:rFonts w:ascii="Times New Roman" w:hAnsi="Times New Roman" w:cs="Times New Roman"/>
        </w:rPr>
        <w:t>xx.xx.xxxx</w:t>
      </w:r>
      <w:r w:rsidRPr="00E079A2">
        <w:rPr>
          <w:rFonts w:ascii="Times New Roman" w:hAnsi="Times New Roman" w:cs="Times New Roman"/>
        </w:rPr>
        <w:t>, donde usted sugiere que se brinden incentivos tributarios a las empresas que se instalen</w:t>
      </w:r>
      <w:r w:rsidR="00190A51" w:rsidRPr="00E079A2">
        <w:rPr>
          <w:rFonts w:ascii="Times New Roman" w:hAnsi="Times New Roman" w:cs="Times New Roman"/>
        </w:rPr>
        <w:t xml:space="preserve"> en provincias grandes del país</w:t>
      </w:r>
      <w:r w:rsidR="004C4FA8" w:rsidRPr="00E079A2">
        <w:rPr>
          <w:rFonts w:ascii="Times New Roman" w:hAnsi="Times New Roman" w:cs="Times New Roman"/>
        </w:rPr>
        <w:t>.</w:t>
      </w:r>
    </w:p>
    <w:p w:rsidR="004C4FA8" w:rsidRPr="00E079A2" w:rsidRDefault="004026C0" w:rsidP="00F61FB9">
      <w:p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>Al respecto, y por encargo del Jefe de Gabinete del Subsecretario de Hacienda, a continuación se da respuesta a la presentación que usted hiciera a S.E. la Presidenta de la República.</w:t>
      </w:r>
    </w:p>
    <w:p w:rsidR="00575395" w:rsidRPr="00E079A2" w:rsidRDefault="004026C0" w:rsidP="00F61FB9">
      <w:p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 xml:space="preserve">Como primera cuestión, se </w:t>
      </w:r>
      <w:r w:rsidR="005B68FB" w:rsidRPr="00E079A2">
        <w:rPr>
          <w:rFonts w:ascii="Times New Roman" w:hAnsi="Times New Roman" w:cs="Times New Roman"/>
        </w:rPr>
        <w:t xml:space="preserve">informa </w:t>
      </w:r>
      <w:r w:rsidR="00AC778E" w:rsidRPr="00E079A2">
        <w:rPr>
          <w:rFonts w:ascii="Times New Roman" w:hAnsi="Times New Roman" w:cs="Times New Roman"/>
        </w:rPr>
        <w:t>que</w:t>
      </w:r>
      <w:r w:rsidRPr="00E079A2">
        <w:rPr>
          <w:rFonts w:ascii="Times New Roman" w:hAnsi="Times New Roman" w:cs="Times New Roman"/>
        </w:rPr>
        <w:t xml:space="preserve"> </w:t>
      </w:r>
      <w:r w:rsidR="005B68FB" w:rsidRPr="00E079A2">
        <w:rPr>
          <w:rFonts w:ascii="Times New Roman" w:hAnsi="Times New Roman" w:cs="Times New Roman"/>
        </w:rPr>
        <w:t xml:space="preserve">su presentación </w:t>
      </w:r>
      <w:r w:rsidR="00190A51" w:rsidRPr="00E079A2">
        <w:rPr>
          <w:rFonts w:ascii="Times New Roman" w:hAnsi="Times New Roman" w:cs="Times New Roman"/>
        </w:rPr>
        <w:t>no</w:t>
      </w:r>
      <w:r w:rsidRPr="00E079A2">
        <w:rPr>
          <w:rFonts w:ascii="Times New Roman" w:hAnsi="Times New Roman" w:cs="Times New Roman"/>
        </w:rPr>
        <w:t xml:space="preserve"> </w:t>
      </w:r>
      <w:r w:rsidR="00F61FB9" w:rsidRPr="00E079A2">
        <w:rPr>
          <w:rFonts w:ascii="Times New Roman" w:hAnsi="Times New Roman" w:cs="Times New Roman"/>
        </w:rPr>
        <w:t>especifica</w:t>
      </w:r>
      <w:r w:rsidRPr="00E079A2">
        <w:rPr>
          <w:rFonts w:ascii="Times New Roman" w:hAnsi="Times New Roman" w:cs="Times New Roman"/>
        </w:rPr>
        <w:t xml:space="preserve"> el tipo </w:t>
      </w:r>
      <w:r w:rsidR="005B68FB" w:rsidRPr="00E079A2">
        <w:rPr>
          <w:rFonts w:ascii="Times New Roman" w:hAnsi="Times New Roman" w:cs="Times New Roman"/>
        </w:rPr>
        <w:t xml:space="preserve">de incentivo tributario </w:t>
      </w:r>
      <w:r w:rsidR="00F61FB9" w:rsidRPr="00E079A2">
        <w:rPr>
          <w:rFonts w:ascii="Times New Roman" w:hAnsi="Times New Roman" w:cs="Times New Roman"/>
        </w:rPr>
        <w:t xml:space="preserve">que </w:t>
      </w:r>
      <w:r w:rsidRPr="00E079A2">
        <w:rPr>
          <w:rFonts w:ascii="Times New Roman" w:hAnsi="Times New Roman" w:cs="Times New Roman"/>
        </w:rPr>
        <w:t>se sugiere</w:t>
      </w:r>
      <w:r w:rsidR="00F61FB9" w:rsidRPr="00E079A2">
        <w:rPr>
          <w:rFonts w:ascii="Times New Roman" w:hAnsi="Times New Roman" w:cs="Times New Roman"/>
        </w:rPr>
        <w:t xml:space="preserve"> introducir. Sin perjuicio de lo anterior, se informa que, a propósito de sugerencias de similar naturaleza, </w:t>
      </w:r>
      <w:r w:rsidR="005B68FB" w:rsidRPr="00E079A2">
        <w:rPr>
          <w:rFonts w:ascii="Times New Roman" w:hAnsi="Times New Roman" w:cs="Times New Roman"/>
        </w:rPr>
        <w:t xml:space="preserve">se ha estimado inconveniente </w:t>
      </w:r>
      <w:r w:rsidR="00F61FB9" w:rsidRPr="00E079A2">
        <w:rPr>
          <w:rFonts w:ascii="Times New Roman" w:hAnsi="Times New Roman" w:cs="Times New Roman"/>
        </w:rPr>
        <w:t xml:space="preserve">su </w:t>
      </w:r>
      <w:r w:rsidR="005B68FB" w:rsidRPr="00E079A2">
        <w:rPr>
          <w:rFonts w:ascii="Times New Roman" w:hAnsi="Times New Roman" w:cs="Times New Roman"/>
        </w:rPr>
        <w:t>introdu</w:t>
      </w:r>
      <w:r w:rsidR="00F61FB9" w:rsidRPr="00E079A2">
        <w:rPr>
          <w:rFonts w:ascii="Times New Roman" w:hAnsi="Times New Roman" w:cs="Times New Roman"/>
        </w:rPr>
        <w:t xml:space="preserve">cción </w:t>
      </w:r>
      <w:r w:rsidR="00AA5FCC" w:rsidRPr="00E079A2">
        <w:rPr>
          <w:rFonts w:ascii="Times New Roman" w:hAnsi="Times New Roman" w:cs="Times New Roman"/>
        </w:rPr>
        <w:t>como herramienta de política pública</w:t>
      </w:r>
      <w:r w:rsidR="005B68FB" w:rsidRPr="00E079A2">
        <w:rPr>
          <w:rFonts w:ascii="Times New Roman" w:hAnsi="Times New Roman" w:cs="Times New Roman"/>
        </w:rPr>
        <w:t>, atendido que éstas</w:t>
      </w:r>
      <w:r w:rsidR="00E46569" w:rsidRPr="00E079A2">
        <w:rPr>
          <w:rFonts w:ascii="Times New Roman" w:hAnsi="Times New Roman" w:cs="Times New Roman"/>
        </w:rPr>
        <w:t xml:space="preserve"> debe</w:t>
      </w:r>
      <w:r w:rsidR="005B68FB" w:rsidRPr="00E079A2">
        <w:rPr>
          <w:rFonts w:ascii="Times New Roman" w:hAnsi="Times New Roman" w:cs="Times New Roman"/>
        </w:rPr>
        <w:t>n</w:t>
      </w:r>
      <w:r w:rsidR="00E46569" w:rsidRPr="00E079A2">
        <w:rPr>
          <w:rFonts w:ascii="Times New Roman" w:hAnsi="Times New Roman" w:cs="Times New Roman"/>
        </w:rPr>
        <w:t xml:space="preserve"> </w:t>
      </w:r>
      <w:r w:rsidR="00F61FB9" w:rsidRPr="00E079A2">
        <w:rPr>
          <w:rFonts w:ascii="Times New Roman" w:hAnsi="Times New Roman" w:cs="Times New Roman"/>
        </w:rPr>
        <w:t xml:space="preserve">ser </w:t>
      </w:r>
      <w:r w:rsidR="005B68FB" w:rsidRPr="00E079A2">
        <w:rPr>
          <w:rFonts w:ascii="Times New Roman" w:hAnsi="Times New Roman" w:cs="Times New Roman"/>
        </w:rPr>
        <w:t>muy restringidas</w:t>
      </w:r>
      <w:r w:rsidR="00F61FB9" w:rsidRPr="00E079A2">
        <w:rPr>
          <w:rFonts w:ascii="Times New Roman" w:hAnsi="Times New Roman" w:cs="Times New Roman"/>
        </w:rPr>
        <w:t xml:space="preserve"> y </w:t>
      </w:r>
      <w:r w:rsidR="00E46569" w:rsidRPr="00E079A2">
        <w:rPr>
          <w:rFonts w:ascii="Times New Roman" w:hAnsi="Times New Roman" w:cs="Times New Roman"/>
        </w:rPr>
        <w:t xml:space="preserve">aplicarse frente a situaciones </w:t>
      </w:r>
      <w:r w:rsidR="005B68FB" w:rsidRPr="00E079A2">
        <w:rPr>
          <w:rFonts w:ascii="Times New Roman" w:hAnsi="Times New Roman" w:cs="Times New Roman"/>
        </w:rPr>
        <w:t>excepcionales</w:t>
      </w:r>
      <w:r w:rsidR="00F34772" w:rsidRPr="00E079A2">
        <w:rPr>
          <w:rFonts w:ascii="Times New Roman" w:hAnsi="Times New Roman" w:cs="Times New Roman"/>
        </w:rPr>
        <w:t xml:space="preserve"> que ameriten un trato </w:t>
      </w:r>
      <w:r w:rsidR="005B68FB" w:rsidRPr="00E079A2">
        <w:rPr>
          <w:rFonts w:ascii="Times New Roman" w:hAnsi="Times New Roman" w:cs="Times New Roman"/>
        </w:rPr>
        <w:t>diferenciado</w:t>
      </w:r>
      <w:r w:rsidR="00F34772" w:rsidRPr="00E079A2">
        <w:rPr>
          <w:rFonts w:ascii="Times New Roman" w:hAnsi="Times New Roman" w:cs="Times New Roman"/>
        </w:rPr>
        <w:t>.</w:t>
      </w:r>
      <w:r w:rsidR="004C4FA8" w:rsidRPr="00E079A2">
        <w:rPr>
          <w:rFonts w:ascii="Times New Roman" w:hAnsi="Times New Roman" w:cs="Times New Roman"/>
        </w:rPr>
        <w:t xml:space="preserve"> </w:t>
      </w:r>
    </w:p>
    <w:p w:rsidR="00575395" w:rsidRPr="00E079A2" w:rsidRDefault="00575395" w:rsidP="00F61FB9">
      <w:p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 xml:space="preserve">Lo anterior, sumado a las dificultades que estos sistemas originan respecto de su fiscalización y correcto uso por parte de los contribuyentes. </w:t>
      </w:r>
    </w:p>
    <w:p w:rsidR="004C4FA8" w:rsidRPr="00E079A2" w:rsidRDefault="00F61FB9" w:rsidP="00F61FB9">
      <w:p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 xml:space="preserve">Por </w:t>
      </w:r>
      <w:r w:rsidR="00575395" w:rsidRPr="00E079A2">
        <w:rPr>
          <w:rFonts w:ascii="Times New Roman" w:hAnsi="Times New Roman" w:cs="Times New Roman"/>
        </w:rPr>
        <w:t>esas razones</w:t>
      </w:r>
      <w:r w:rsidRPr="00E079A2">
        <w:rPr>
          <w:rFonts w:ascii="Times New Roman" w:hAnsi="Times New Roman" w:cs="Times New Roman"/>
        </w:rPr>
        <w:t>, nuestro si</w:t>
      </w:r>
      <w:r w:rsidR="00F34772" w:rsidRPr="00E079A2">
        <w:rPr>
          <w:rFonts w:ascii="Times New Roman" w:hAnsi="Times New Roman" w:cs="Times New Roman"/>
        </w:rPr>
        <w:t xml:space="preserve">stema impositivo </w:t>
      </w:r>
      <w:r w:rsidR="002B50DF" w:rsidRPr="00E079A2">
        <w:rPr>
          <w:rFonts w:ascii="Times New Roman" w:hAnsi="Times New Roman" w:cs="Times New Roman"/>
        </w:rPr>
        <w:t xml:space="preserve">ha </w:t>
      </w:r>
      <w:r w:rsidRPr="00E079A2">
        <w:rPr>
          <w:rFonts w:ascii="Times New Roman" w:hAnsi="Times New Roman" w:cs="Times New Roman"/>
        </w:rPr>
        <w:t>propendido a</w:t>
      </w:r>
      <w:r w:rsidR="002B50DF" w:rsidRPr="00E079A2">
        <w:rPr>
          <w:rFonts w:ascii="Times New Roman" w:hAnsi="Times New Roman" w:cs="Times New Roman"/>
        </w:rPr>
        <w:t xml:space="preserve"> reduc</w:t>
      </w:r>
      <w:r w:rsidR="009B25BF" w:rsidRPr="00E079A2">
        <w:rPr>
          <w:rFonts w:ascii="Times New Roman" w:hAnsi="Times New Roman" w:cs="Times New Roman"/>
        </w:rPr>
        <w:t>ir al mínimo las exenciones</w:t>
      </w:r>
      <w:r w:rsidR="00406406" w:rsidRPr="00E079A2">
        <w:rPr>
          <w:rFonts w:ascii="Times New Roman" w:hAnsi="Times New Roman" w:cs="Times New Roman"/>
        </w:rPr>
        <w:t xml:space="preserve"> </w:t>
      </w:r>
      <w:r w:rsidR="006A7E56" w:rsidRPr="00E079A2">
        <w:rPr>
          <w:rFonts w:ascii="Times New Roman" w:hAnsi="Times New Roman" w:cs="Times New Roman"/>
        </w:rPr>
        <w:t>y</w:t>
      </w:r>
      <w:r w:rsidR="009B25BF" w:rsidRPr="00E079A2">
        <w:rPr>
          <w:rFonts w:ascii="Times New Roman" w:hAnsi="Times New Roman" w:cs="Times New Roman"/>
        </w:rPr>
        <w:t>,</w:t>
      </w:r>
      <w:r w:rsidR="006A7E56" w:rsidRPr="00E079A2">
        <w:rPr>
          <w:rFonts w:ascii="Times New Roman" w:hAnsi="Times New Roman" w:cs="Times New Roman"/>
        </w:rPr>
        <w:t xml:space="preserve"> en el caso de las regiones</w:t>
      </w:r>
      <w:r w:rsidR="009B25BF" w:rsidRPr="00E079A2">
        <w:rPr>
          <w:rFonts w:ascii="Times New Roman" w:hAnsi="Times New Roman" w:cs="Times New Roman"/>
        </w:rPr>
        <w:t>,</w:t>
      </w:r>
      <w:r w:rsidR="006A7E56" w:rsidRPr="00E079A2">
        <w:rPr>
          <w:rFonts w:ascii="Times New Roman" w:hAnsi="Times New Roman" w:cs="Times New Roman"/>
        </w:rPr>
        <w:t xml:space="preserve"> se ha buscado favorecer </w:t>
      </w:r>
      <w:r w:rsidRPr="00E079A2">
        <w:rPr>
          <w:rFonts w:ascii="Times New Roman" w:hAnsi="Times New Roman" w:cs="Times New Roman"/>
        </w:rPr>
        <w:t xml:space="preserve">únicamente </w:t>
      </w:r>
      <w:r w:rsidR="006A7E56" w:rsidRPr="00E079A2">
        <w:rPr>
          <w:rFonts w:ascii="Times New Roman" w:hAnsi="Times New Roman" w:cs="Times New Roman"/>
        </w:rPr>
        <w:t>a las zonas extremas</w:t>
      </w:r>
      <w:r w:rsidR="009B25BF" w:rsidRPr="00E079A2">
        <w:rPr>
          <w:rFonts w:ascii="Times New Roman" w:hAnsi="Times New Roman" w:cs="Times New Roman"/>
        </w:rPr>
        <w:t>.</w:t>
      </w:r>
      <w:r w:rsidR="006A7E56" w:rsidRPr="00E079A2">
        <w:rPr>
          <w:rFonts w:ascii="Times New Roman" w:hAnsi="Times New Roman" w:cs="Times New Roman"/>
        </w:rPr>
        <w:t xml:space="preserve"> </w:t>
      </w:r>
    </w:p>
    <w:p w:rsidR="00190A51" w:rsidRPr="00E079A2" w:rsidRDefault="00190A51" w:rsidP="004C4FA8">
      <w:p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 xml:space="preserve">Tal es el caso, por ejemplo, de los siguientes beneficios e incentivos: </w:t>
      </w:r>
    </w:p>
    <w:p w:rsidR="00190A51" w:rsidRPr="00E079A2" w:rsidRDefault="00190A51" w:rsidP="00190A5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>O</w:t>
      </w:r>
      <w:r w:rsidR="00F61FB9" w:rsidRPr="00E079A2">
        <w:rPr>
          <w:rFonts w:ascii="Times New Roman" w:hAnsi="Times New Roman" w:cs="Times New Roman"/>
        </w:rPr>
        <w:t xml:space="preserve">torgamiento de </w:t>
      </w:r>
      <w:r w:rsidR="00B77E87" w:rsidRPr="00E079A2">
        <w:rPr>
          <w:rFonts w:ascii="Times New Roman" w:hAnsi="Times New Roman" w:cs="Times New Roman"/>
        </w:rPr>
        <w:t xml:space="preserve">créditos por inversiones efectuadas en las provincias de Arica y Parinacota (Ley </w:t>
      </w:r>
      <w:r w:rsidR="00F61FB9" w:rsidRPr="00E079A2">
        <w:rPr>
          <w:rFonts w:ascii="Times New Roman" w:hAnsi="Times New Roman" w:cs="Times New Roman"/>
        </w:rPr>
        <w:t xml:space="preserve">N° </w:t>
      </w:r>
      <w:r w:rsidR="00B77E87" w:rsidRPr="00E079A2">
        <w:rPr>
          <w:rFonts w:ascii="Times New Roman" w:hAnsi="Times New Roman" w:cs="Times New Roman"/>
        </w:rPr>
        <w:t xml:space="preserve">19.420); </w:t>
      </w:r>
    </w:p>
    <w:p w:rsidR="00190A51" w:rsidRPr="00E079A2" w:rsidRDefault="00190A51" w:rsidP="00190A5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>B</w:t>
      </w:r>
      <w:r w:rsidR="00B77E87" w:rsidRPr="00E079A2">
        <w:rPr>
          <w:rFonts w:ascii="Times New Roman" w:hAnsi="Times New Roman" w:cs="Times New Roman"/>
        </w:rPr>
        <w:t>eneficios tributarios para las empresas y personas</w:t>
      </w:r>
      <w:r w:rsidR="004C4FA8" w:rsidRPr="00E079A2">
        <w:rPr>
          <w:rFonts w:ascii="Times New Roman" w:hAnsi="Times New Roman" w:cs="Times New Roman"/>
        </w:rPr>
        <w:t xml:space="preserve"> </w:t>
      </w:r>
      <w:r w:rsidR="00B77E87" w:rsidRPr="00E079A2">
        <w:rPr>
          <w:rFonts w:ascii="Times New Roman" w:hAnsi="Times New Roman" w:cs="Times New Roman"/>
        </w:rPr>
        <w:t xml:space="preserve">radicadas en la Isla de Pascua (Ley N° 16.441); </w:t>
      </w:r>
    </w:p>
    <w:p w:rsidR="00190A51" w:rsidRPr="00E079A2" w:rsidRDefault="00190A51" w:rsidP="00190A5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>Regímenes</w:t>
      </w:r>
      <w:r w:rsidR="00F61FB9" w:rsidRPr="00E079A2">
        <w:rPr>
          <w:rFonts w:ascii="Times New Roman" w:hAnsi="Times New Roman" w:cs="Times New Roman"/>
        </w:rPr>
        <w:t xml:space="preserve"> preferencial</w:t>
      </w:r>
      <w:r w:rsidRPr="00E079A2">
        <w:rPr>
          <w:rFonts w:ascii="Times New Roman" w:hAnsi="Times New Roman" w:cs="Times New Roman"/>
        </w:rPr>
        <w:t>es</w:t>
      </w:r>
      <w:r w:rsidR="00F61FB9" w:rsidRPr="00E079A2">
        <w:rPr>
          <w:rFonts w:ascii="Times New Roman" w:hAnsi="Times New Roman" w:cs="Times New Roman"/>
        </w:rPr>
        <w:t xml:space="preserve"> aduanero</w:t>
      </w:r>
      <w:r w:rsidRPr="00E079A2">
        <w:rPr>
          <w:rFonts w:ascii="Times New Roman" w:hAnsi="Times New Roman" w:cs="Times New Roman"/>
        </w:rPr>
        <w:t>s</w:t>
      </w:r>
      <w:r w:rsidR="00F61FB9" w:rsidRPr="00E079A2">
        <w:rPr>
          <w:rFonts w:ascii="Times New Roman" w:hAnsi="Times New Roman" w:cs="Times New Roman"/>
        </w:rPr>
        <w:t xml:space="preserve"> y tributario</w:t>
      </w:r>
      <w:r w:rsidRPr="00E079A2">
        <w:rPr>
          <w:rFonts w:ascii="Times New Roman" w:hAnsi="Times New Roman" w:cs="Times New Roman"/>
        </w:rPr>
        <w:t>s</w:t>
      </w:r>
      <w:r w:rsidR="00F61FB9" w:rsidRPr="00E079A2">
        <w:rPr>
          <w:rFonts w:ascii="Times New Roman" w:hAnsi="Times New Roman" w:cs="Times New Roman"/>
        </w:rPr>
        <w:t xml:space="preserve"> para las comunas de Porvenir y Primavera de la provincia de Tierra del Fuego, de la XII Región </w:t>
      </w:r>
      <w:r w:rsidR="004C4FA8" w:rsidRPr="00E079A2">
        <w:rPr>
          <w:rFonts w:ascii="Times New Roman" w:hAnsi="Times New Roman" w:cs="Times New Roman"/>
        </w:rPr>
        <w:t>d</w:t>
      </w:r>
      <w:r w:rsidR="00F61FB9" w:rsidRPr="00E079A2">
        <w:rPr>
          <w:rFonts w:ascii="Times New Roman" w:hAnsi="Times New Roman" w:cs="Times New Roman"/>
        </w:rPr>
        <w:t xml:space="preserve">e Magallanes y de la Antártica Chilena </w:t>
      </w:r>
      <w:r w:rsidR="00B77E87" w:rsidRPr="00E079A2">
        <w:rPr>
          <w:rFonts w:ascii="Times New Roman" w:hAnsi="Times New Roman" w:cs="Times New Roman"/>
        </w:rPr>
        <w:t xml:space="preserve">( Ley N° </w:t>
      </w:r>
      <w:r w:rsidR="006F58D1" w:rsidRPr="00E079A2">
        <w:rPr>
          <w:rFonts w:ascii="Times New Roman" w:hAnsi="Times New Roman" w:cs="Times New Roman"/>
        </w:rPr>
        <w:t>19.149)</w:t>
      </w:r>
      <w:r w:rsidR="004C4FA8" w:rsidRPr="00E079A2">
        <w:rPr>
          <w:rFonts w:ascii="Times New Roman" w:hAnsi="Times New Roman" w:cs="Times New Roman"/>
        </w:rPr>
        <w:t xml:space="preserve">, para </w:t>
      </w:r>
      <w:r w:rsidR="00F61FB9" w:rsidRPr="00E079A2">
        <w:rPr>
          <w:rFonts w:ascii="Times New Roman" w:hAnsi="Times New Roman" w:cs="Times New Roman"/>
        </w:rPr>
        <w:t>el</w:t>
      </w:r>
      <w:r w:rsidR="004C4FA8" w:rsidRPr="00E079A2">
        <w:rPr>
          <w:rFonts w:ascii="Times New Roman" w:hAnsi="Times New Roman" w:cs="Times New Roman"/>
        </w:rPr>
        <w:t xml:space="preserve"> </w:t>
      </w:r>
      <w:r w:rsidR="00F61FB9" w:rsidRPr="00E079A2">
        <w:rPr>
          <w:rFonts w:ascii="Times New Roman" w:hAnsi="Times New Roman" w:cs="Times New Roman"/>
        </w:rPr>
        <w:t>territorio de la XII Región de Magallanes y de la</w:t>
      </w:r>
      <w:r w:rsidR="004C4FA8" w:rsidRPr="00E079A2">
        <w:rPr>
          <w:rFonts w:ascii="Times New Roman" w:hAnsi="Times New Roman" w:cs="Times New Roman"/>
        </w:rPr>
        <w:t xml:space="preserve"> </w:t>
      </w:r>
      <w:r w:rsidR="00F61FB9" w:rsidRPr="00E079A2">
        <w:rPr>
          <w:rFonts w:ascii="Times New Roman" w:hAnsi="Times New Roman" w:cs="Times New Roman"/>
        </w:rPr>
        <w:t xml:space="preserve">Antártica Chilena </w:t>
      </w:r>
      <w:r w:rsidR="00FA1ABF" w:rsidRPr="00E079A2">
        <w:rPr>
          <w:rFonts w:ascii="Times New Roman" w:hAnsi="Times New Roman" w:cs="Times New Roman"/>
        </w:rPr>
        <w:t xml:space="preserve">(Ley </w:t>
      </w:r>
      <w:r w:rsidR="00F61FB9" w:rsidRPr="00E079A2">
        <w:rPr>
          <w:rFonts w:ascii="Times New Roman" w:hAnsi="Times New Roman" w:cs="Times New Roman"/>
        </w:rPr>
        <w:t xml:space="preserve">N° </w:t>
      </w:r>
      <w:r w:rsidR="00FA1ABF" w:rsidRPr="00E079A2">
        <w:rPr>
          <w:rFonts w:ascii="Times New Roman" w:hAnsi="Times New Roman" w:cs="Times New Roman"/>
        </w:rPr>
        <w:t>18.392</w:t>
      </w:r>
      <w:r w:rsidR="004C4FA8" w:rsidRPr="00E079A2">
        <w:rPr>
          <w:rFonts w:ascii="Times New Roman" w:hAnsi="Times New Roman" w:cs="Times New Roman"/>
        </w:rPr>
        <w:t xml:space="preserve">) y </w:t>
      </w:r>
      <w:r w:rsidR="00F61FB9" w:rsidRPr="00E079A2">
        <w:rPr>
          <w:rFonts w:ascii="Times New Roman" w:hAnsi="Times New Roman" w:cs="Times New Roman"/>
        </w:rPr>
        <w:t xml:space="preserve">para la comuna de Tocopilla, de la Provincia del mismo nombre, ubicada en la II Región de Antofagasta </w:t>
      </w:r>
      <w:r w:rsidR="004C4FA8" w:rsidRPr="00E079A2">
        <w:rPr>
          <w:rFonts w:ascii="Times New Roman" w:hAnsi="Times New Roman" w:cs="Times New Roman"/>
        </w:rPr>
        <w:t>(</w:t>
      </w:r>
      <w:r w:rsidR="001E2955" w:rsidRPr="00E079A2">
        <w:rPr>
          <w:rFonts w:ascii="Times New Roman" w:hAnsi="Times New Roman" w:cs="Times New Roman"/>
        </w:rPr>
        <w:t>Ley N° 19.709)</w:t>
      </w:r>
      <w:r w:rsidR="004C4FA8" w:rsidRPr="00E079A2">
        <w:rPr>
          <w:rFonts w:ascii="Times New Roman" w:hAnsi="Times New Roman" w:cs="Times New Roman"/>
        </w:rPr>
        <w:t xml:space="preserve">; </w:t>
      </w:r>
    </w:p>
    <w:p w:rsidR="004C4FA8" w:rsidRPr="00E079A2" w:rsidRDefault="00190A51" w:rsidP="00190A5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>B</w:t>
      </w:r>
      <w:r w:rsidR="004C4FA8" w:rsidRPr="00E079A2">
        <w:rPr>
          <w:rFonts w:ascii="Times New Roman" w:hAnsi="Times New Roman" w:cs="Times New Roman"/>
        </w:rPr>
        <w:t xml:space="preserve">eneficios tributarios para las empresas instaladas en Zonas Francas (DFL N° 341 de 1977, cuyo texto refundido, coordinado y sistematizado, se contiene en el DFL N° 2 de 2001, del Ministerio de Hacienda). </w:t>
      </w:r>
    </w:p>
    <w:p w:rsidR="00190A51" w:rsidRPr="00E079A2" w:rsidRDefault="00190A51" w:rsidP="004C4FA8">
      <w:p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>Por otra parte, se hace presente que, fuera de los incentivos al ahorro, inversión y adquisición de ciertos bienes de capital ya existentes en</w:t>
      </w:r>
      <w:r w:rsidR="00E22ADF" w:rsidRPr="00E079A2">
        <w:rPr>
          <w:rFonts w:ascii="Times New Roman" w:hAnsi="Times New Roman" w:cs="Times New Roman"/>
        </w:rPr>
        <w:t xml:space="preserve"> nuestra legislación tributaria</w:t>
      </w:r>
      <w:r w:rsidRPr="00E079A2">
        <w:rPr>
          <w:rFonts w:ascii="Times New Roman" w:hAnsi="Times New Roman" w:cs="Times New Roman"/>
        </w:rPr>
        <w:t xml:space="preserve"> y de aplicación general, </w:t>
      </w:r>
      <w:r w:rsidR="004C4FA8" w:rsidRPr="00E079A2">
        <w:rPr>
          <w:rFonts w:ascii="Times New Roman" w:hAnsi="Times New Roman" w:cs="Times New Roman"/>
        </w:rPr>
        <w:t>la Ley N° 20.780, sobre reforma tributaria</w:t>
      </w:r>
      <w:r w:rsidR="00575395" w:rsidRPr="00E079A2">
        <w:rPr>
          <w:rStyle w:val="Refdenotaalpie"/>
          <w:rFonts w:ascii="Times New Roman" w:hAnsi="Times New Roman" w:cs="Times New Roman"/>
        </w:rPr>
        <w:footnoteReference w:id="1"/>
      </w:r>
      <w:r w:rsidR="00E22ADF" w:rsidRPr="00E079A2">
        <w:rPr>
          <w:rFonts w:ascii="Times New Roman" w:hAnsi="Times New Roman" w:cs="Times New Roman"/>
        </w:rPr>
        <w:t>, ha perfeccionado algunos de esos incentivos e incorporado otros.</w:t>
      </w:r>
    </w:p>
    <w:p w:rsidR="004C4FA8" w:rsidRPr="00E079A2" w:rsidRDefault="00190A51" w:rsidP="004C4FA8">
      <w:pPr>
        <w:spacing w:line="240" w:lineRule="auto"/>
        <w:jc w:val="both"/>
        <w:rPr>
          <w:rFonts w:ascii="Times New Roman" w:hAnsi="Times New Roman" w:cs="Times New Roman"/>
        </w:rPr>
      </w:pPr>
      <w:r w:rsidRPr="00E079A2">
        <w:rPr>
          <w:rFonts w:ascii="Times New Roman" w:hAnsi="Times New Roman" w:cs="Times New Roman"/>
        </w:rPr>
        <w:t xml:space="preserve">De este modo, y por las razones antes anotadas, no </w:t>
      </w:r>
      <w:r w:rsidR="004C4FA8" w:rsidRPr="00E079A2">
        <w:rPr>
          <w:rFonts w:ascii="Times New Roman" w:hAnsi="Times New Roman" w:cs="Times New Roman"/>
        </w:rPr>
        <w:t xml:space="preserve">parece conveniente innovar sobre esta materia, introduciendo nuevos incentivos tributarios para las provincias grandes del país. </w:t>
      </w:r>
    </w:p>
    <w:p w:rsidR="004C4FA8" w:rsidRPr="00E079A2" w:rsidRDefault="004C4FA8" w:rsidP="004C4FA8">
      <w:pPr>
        <w:pStyle w:val="Textonotapie"/>
        <w:jc w:val="both"/>
        <w:rPr>
          <w:rFonts w:ascii="Times New Roman" w:hAnsi="Times New Roman" w:cs="Times New Roman"/>
          <w:sz w:val="22"/>
          <w:szCs w:val="22"/>
        </w:rPr>
      </w:pPr>
    </w:p>
    <w:p w:rsidR="00FF1F67" w:rsidRPr="00E079A2" w:rsidRDefault="00FF1F67" w:rsidP="00F61FB9">
      <w:pPr>
        <w:spacing w:line="240" w:lineRule="auto"/>
        <w:jc w:val="both"/>
        <w:rPr>
          <w:rFonts w:ascii="Times New Roman" w:hAnsi="Times New Roman" w:cs="Times New Roman"/>
        </w:rPr>
      </w:pPr>
    </w:p>
    <w:p w:rsidR="007F6848" w:rsidRPr="00E079A2" w:rsidRDefault="007F6848" w:rsidP="00B3722F">
      <w:pPr>
        <w:pStyle w:val="Sangradetextonormal"/>
        <w:ind w:left="4788" w:firstLine="168"/>
        <w:rPr>
          <w:rFonts w:ascii="Times New Roman" w:hAnsi="Times New Roman" w:cs="Times New Roman"/>
          <w:b/>
          <w:szCs w:val="22"/>
        </w:rPr>
      </w:pPr>
      <w:r w:rsidRPr="00E079A2">
        <w:rPr>
          <w:rFonts w:ascii="Times New Roman" w:hAnsi="Times New Roman" w:cs="Times New Roman"/>
          <w:b/>
          <w:szCs w:val="22"/>
        </w:rPr>
        <w:t>FERNANDO BARRAZA LUENGO</w:t>
      </w:r>
    </w:p>
    <w:p w:rsidR="007F6848" w:rsidRPr="00E079A2" w:rsidRDefault="007F6848" w:rsidP="00B3722F">
      <w:pPr>
        <w:pStyle w:val="Sangradetextonormal"/>
        <w:ind w:left="5664" w:firstLine="708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E079A2">
        <w:rPr>
          <w:rFonts w:ascii="Times New Roman" w:hAnsi="Times New Roman" w:cs="Times New Roman"/>
          <w:b/>
          <w:szCs w:val="22"/>
        </w:rPr>
        <w:t>DIRECTOR</w:t>
      </w:r>
    </w:p>
    <w:p w:rsidR="007F6848" w:rsidRPr="00E079A2" w:rsidRDefault="007F6848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Pr="00E079A2" w:rsidRDefault="00575395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Pr="00E079A2" w:rsidRDefault="00575395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Pr="00E079A2" w:rsidRDefault="00575395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Pr="00E079A2" w:rsidRDefault="00575395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Default="009578E7" w:rsidP="009578E7">
      <w:pPr>
        <w:pStyle w:val="Sangradetextonormal"/>
        <w:ind w:left="284" w:hanging="28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Oficio N° 885, de 05.04.2016</w:t>
      </w:r>
    </w:p>
    <w:p w:rsidR="009578E7" w:rsidRDefault="009578E7" w:rsidP="009578E7">
      <w:pPr>
        <w:pStyle w:val="Sangradetextonormal"/>
        <w:ind w:left="284" w:hanging="284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Subdirección Normativa</w:t>
      </w:r>
    </w:p>
    <w:p w:rsidR="009578E7" w:rsidRPr="009578E7" w:rsidRDefault="009578E7" w:rsidP="009578E7">
      <w:pPr>
        <w:pStyle w:val="Sangradetextonormal"/>
        <w:ind w:left="284" w:hanging="284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Dpto. de Técnica Tributaria</w:t>
      </w:r>
    </w:p>
    <w:p w:rsidR="00575395" w:rsidRPr="00E079A2" w:rsidRDefault="00575395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Pr="00E079A2" w:rsidRDefault="00575395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Pr="00E079A2" w:rsidRDefault="00575395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Pr="00E079A2" w:rsidRDefault="00575395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Pr="00E079A2" w:rsidRDefault="00575395" w:rsidP="007F6848">
      <w:pPr>
        <w:pStyle w:val="Sangradetextonormal"/>
        <w:ind w:left="284" w:hanging="284"/>
        <w:rPr>
          <w:rFonts w:ascii="Times New Roman" w:hAnsi="Times New Roman" w:cs="Times New Roman"/>
          <w:b/>
          <w:szCs w:val="22"/>
        </w:rPr>
      </w:pPr>
    </w:p>
    <w:p w:rsidR="00575395" w:rsidRPr="00E079A2" w:rsidRDefault="00575395" w:rsidP="00953768">
      <w:pPr>
        <w:pStyle w:val="Sangradetextonormal"/>
        <w:ind w:left="0" w:firstLine="0"/>
        <w:rPr>
          <w:rFonts w:ascii="Times New Roman" w:hAnsi="Times New Roman" w:cs="Times New Roman"/>
          <w:b/>
          <w:szCs w:val="22"/>
        </w:rPr>
      </w:pPr>
    </w:p>
    <w:sectPr w:rsidR="00575395" w:rsidRPr="00E079A2" w:rsidSect="00510D33">
      <w:pgSz w:w="12240" w:h="18720" w:code="14"/>
      <w:pgMar w:top="1134" w:right="1892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2E" w:rsidRDefault="00AD6C2E" w:rsidP="00575395">
      <w:pPr>
        <w:spacing w:after="0" w:line="240" w:lineRule="auto"/>
      </w:pPr>
      <w:r>
        <w:separator/>
      </w:r>
    </w:p>
  </w:endnote>
  <w:endnote w:type="continuationSeparator" w:id="0">
    <w:p w:rsidR="00AD6C2E" w:rsidRDefault="00AD6C2E" w:rsidP="0057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2E" w:rsidRDefault="00AD6C2E" w:rsidP="00575395">
      <w:pPr>
        <w:spacing w:after="0" w:line="240" w:lineRule="auto"/>
      </w:pPr>
      <w:r>
        <w:separator/>
      </w:r>
    </w:p>
  </w:footnote>
  <w:footnote w:type="continuationSeparator" w:id="0">
    <w:p w:rsidR="00AD6C2E" w:rsidRDefault="00AD6C2E" w:rsidP="00575395">
      <w:pPr>
        <w:spacing w:after="0" w:line="240" w:lineRule="auto"/>
      </w:pPr>
      <w:r>
        <w:continuationSeparator/>
      </w:r>
    </w:p>
  </w:footnote>
  <w:footnote w:id="1">
    <w:p w:rsidR="00575395" w:rsidRPr="00953768" w:rsidRDefault="00575395" w:rsidP="00575395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953768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953768">
        <w:rPr>
          <w:rFonts w:ascii="Times New Roman" w:hAnsi="Times New Roman" w:cs="Times New Roman"/>
          <w:sz w:val="16"/>
          <w:szCs w:val="16"/>
        </w:rPr>
        <w:t xml:space="preserve"> Se hace presente que, </w:t>
      </w:r>
      <w:r w:rsidR="00E22ADF" w:rsidRPr="00953768">
        <w:rPr>
          <w:rFonts w:ascii="Times New Roman" w:hAnsi="Times New Roman" w:cs="Times New Roman"/>
          <w:sz w:val="16"/>
          <w:szCs w:val="16"/>
        </w:rPr>
        <w:t xml:space="preserve">de acuerdo al Mensaje de la Ley N° 20.899, </w:t>
      </w:r>
      <w:r w:rsidRPr="00953768">
        <w:rPr>
          <w:rFonts w:ascii="Times New Roman" w:hAnsi="Times New Roman" w:cs="Times New Roman"/>
          <w:sz w:val="16"/>
          <w:szCs w:val="16"/>
        </w:rPr>
        <w:t>que simplifica el sistema de tributación a la renta y perfecciona otras disposiciones legales tributarias</w:t>
      </w:r>
      <w:r w:rsidR="00E22ADF" w:rsidRPr="00953768">
        <w:rPr>
          <w:rFonts w:ascii="Times New Roman" w:hAnsi="Times New Roman" w:cs="Times New Roman"/>
          <w:sz w:val="16"/>
          <w:szCs w:val="16"/>
        </w:rPr>
        <w:t xml:space="preserve">, se han incorporado </w:t>
      </w:r>
      <w:r w:rsidRPr="00953768">
        <w:rPr>
          <w:rFonts w:ascii="Times New Roman" w:hAnsi="Times New Roman" w:cs="Times New Roman"/>
          <w:sz w:val="16"/>
          <w:szCs w:val="16"/>
        </w:rPr>
        <w:t xml:space="preserve">disposiciones para evitar que resulten gravadas con IVA algunas operaciones que no se previó gravar, o de limitar el acceso a beneficios contemplados en la reforma.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13BB"/>
    <w:multiLevelType w:val="hybridMultilevel"/>
    <w:tmpl w:val="C85A9C2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23B13"/>
    <w:multiLevelType w:val="hybridMultilevel"/>
    <w:tmpl w:val="658AE0F8"/>
    <w:lvl w:ilvl="0" w:tplc="21422B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9B"/>
    <w:rsid w:val="000507BE"/>
    <w:rsid w:val="000B0233"/>
    <w:rsid w:val="00190A51"/>
    <w:rsid w:val="00190C67"/>
    <w:rsid w:val="001A3C32"/>
    <w:rsid w:val="001C0E78"/>
    <w:rsid w:val="001E119B"/>
    <w:rsid w:val="001E2955"/>
    <w:rsid w:val="002328AD"/>
    <w:rsid w:val="0028087C"/>
    <w:rsid w:val="002B50DF"/>
    <w:rsid w:val="003C07C8"/>
    <w:rsid w:val="003C4D6F"/>
    <w:rsid w:val="004026C0"/>
    <w:rsid w:val="00406406"/>
    <w:rsid w:val="00450FAB"/>
    <w:rsid w:val="004C4FA8"/>
    <w:rsid w:val="00510D33"/>
    <w:rsid w:val="00532F36"/>
    <w:rsid w:val="00566B80"/>
    <w:rsid w:val="00575395"/>
    <w:rsid w:val="00584379"/>
    <w:rsid w:val="005A6A4C"/>
    <w:rsid w:val="005B68FB"/>
    <w:rsid w:val="00662CC4"/>
    <w:rsid w:val="006A1E56"/>
    <w:rsid w:val="006A7E56"/>
    <w:rsid w:val="006F58D1"/>
    <w:rsid w:val="00715A83"/>
    <w:rsid w:val="007B6CB6"/>
    <w:rsid w:val="007F6848"/>
    <w:rsid w:val="008A2583"/>
    <w:rsid w:val="008C60D1"/>
    <w:rsid w:val="00953768"/>
    <w:rsid w:val="009578E7"/>
    <w:rsid w:val="00995D3F"/>
    <w:rsid w:val="009B25BF"/>
    <w:rsid w:val="009F79D3"/>
    <w:rsid w:val="00A73211"/>
    <w:rsid w:val="00AA5FCC"/>
    <w:rsid w:val="00AC651E"/>
    <w:rsid w:val="00AC778E"/>
    <w:rsid w:val="00AD6C2E"/>
    <w:rsid w:val="00B3722F"/>
    <w:rsid w:val="00B75505"/>
    <w:rsid w:val="00B77E87"/>
    <w:rsid w:val="00BD767F"/>
    <w:rsid w:val="00C47466"/>
    <w:rsid w:val="00C521EA"/>
    <w:rsid w:val="00C60A65"/>
    <w:rsid w:val="00C96B31"/>
    <w:rsid w:val="00CB26F9"/>
    <w:rsid w:val="00CF15AC"/>
    <w:rsid w:val="00D305E5"/>
    <w:rsid w:val="00D628FE"/>
    <w:rsid w:val="00DF2901"/>
    <w:rsid w:val="00E079A2"/>
    <w:rsid w:val="00E22ADF"/>
    <w:rsid w:val="00E40034"/>
    <w:rsid w:val="00E46569"/>
    <w:rsid w:val="00EC253D"/>
    <w:rsid w:val="00F34772"/>
    <w:rsid w:val="00F61FB9"/>
    <w:rsid w:val="00FA1ABF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11D5-AA5B-4EC7-A9E7-9C7A5D7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1E119B"/>
    <w:pPr>
      <w:spacing w:after="0" w:line="240" w:lineRule="auto"/>
      <w:ind w:left="540" w:hanging="540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E119B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C0E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C0E7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0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B50DF"/>
  </w:style>
  <w:style w:type="paragraph" w:styleId="HTMLconformatoprevio">
    <w:name w:val="HTML Preformatted"/>
    <w:basedOn w:val="Normal"/>
    <w:link w:val="HTMLconformatoprevioCar"/>
    <w:uiPriority w:val="99"/>
    <w:unhideWhenUsed/>
    <w:rsid w:val="00F61F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61FB9"/>
    <w:rPr>
      <w:rFonts w:ascii="Consolas" w:hAnsi="Consolas" w:cs="Consola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4F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4F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53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9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E6C4-16B4-4DCA-97E7-BAC7AC9B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6</cp:revision>
  <cp:lastPrinted>2016-01-19T11:04:00Z</cp:lastPrinted>
  <dcterms:created xsi:type="dcterms:W3CDTF">2016-04-06T17:48:00Z</dcterms:created>
  <dcterms:modified xsi:type="dcterms:W3CDTF">2016-04-11T20:24:00Z</dcterms:modified>
</cp:coreProperties>
</file>