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51" w:rsidRDefault="00537151" w:rsidP="00537151">
      <w:pPr>
        <w:spacing w:after="160" w:line="254" w:lineRule="auto"/>
        <w:jc w:val="center"/>
        <w:rPr>
          <w:rFonts w:ascii="Times New Roman" w:eastAsia="Calibri" w:hAnsi="Times New Roman" w:cs="Times New Roman"/>
          <w:b/>
          <w:bCs/>
        </w:rPr>
      </w:pPr>
      <w:r w:rsidRPr="00537151">
        <w:rPr>
          <w:rFonts w:ascii="Times New Roman" w:eastAsia="Calibri" w:hAnsi="Times New Roman" w:cs="Times New Roman"/>
          <w:b/>
          <w:bCs/>
        </w:rPr>
        <w:t>RENTA – ACTUAL LEY SOBRE IMPUESTO A LA – CÓDIGO DE COMERCIO, ART. 512 – OFICIO N° 1053, DE 2011. (ORD. N° 841, DE 02.05.2018)</w:t>
      </w:r>
    </w:p>
    <w:p w:rsidR="00537151" w:rsidRPr="00537151" w:rsidRDefault="00537151" w:rsidP="00537151">
      <w:pPr>
        <w:spacing w:after="160" w:line="254" w:lineRule="auto"/>
        <w:jc w:val="center"/>
        <w:rPr>
          <w:rFonts w:ascii="Calibri" w:eastAsia="Calibri" w:hAnsi="Calibri" w:cs="Times New Roman"/>
          <w:u w:val="single"/>
        </w:rPr>
      </w:pPr>
      <w:bookmarkStart w:id="0" w:name="_GoBack"/>
      <w:bookmarkEnd w:id="0"/>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r>
        <w:rPr>
          <w:rFonts w:ascii="Times New Roman" w:eastAsia="Calibri" w:hAnsi="Times New Roman" w:cs="Times New Roman"/>
          <w:b/>
          <w:bCs/>
          <w:u w:val="single"/>
        </w:rPr>
        <w:tab/>
      </w:r>
    </w:p>
    <w:p w:rsidR="007E7F2A" w:rsidRPr="008D2053" w:rsidRDefault="00911D9E" w:rsidP="007E3F68">
      <w:pPr>
        <w:spacing w:after="120" w:line="240" w:lineRule="auto"/>
        <w:contextualSpacing/>
        <w:jc w:val="both"/>
        <w:rPr>
          <w:rFonts w:ascii="Times New Roman" w:hAnsi="Times New Roman" w:cs="Times New Roman"/>
          <w:b/>
          <w:bCs/>
        </w:rPr>
      </w:pPr>
      <w:r w:rsidRPr="008D2053">
        <w:rPr>
          <w:rFonts w:ascii="Times New Roman" w:eastAsia="Times New Roman" w:hAnsi="Times New Roman" w:cs="Times New Roman"/>
          <w:b/>
          <w:bCs/>
          <w:lang w:eastAsia="es-ES"/>
        </w:rPr>
        <w:t>Documentos que debe emitir empresa que ofrece planes de salud para mascotas.</w:t>
      </w:r>
    </w:p>
    <w:p w:rsidR="00B936DF" w:rsidRDefault="00B936DF" w:rsidP="00B2421D">
      <w:pPr>
        <w:spacing w:line="240" w:lineRule="auto"/>
        <w:jc w:val="both"/>
        <w:rPr>
          <w:rFonts w:ascii="Times New Roman" w:hAnsi="Times New Roman" w:cs="Times New Roman"/>
        </w:rPr>
      </w:pPr>
    </w:p>
    <w:p w:rsidR="00BE6CF5" w:rsidRPr="0018582E" w:rsidRDefault="00E33207" w:rsidP="00B2421D">
      <w:pPr>
        <w:spacing w:line="240" w:lineRule="auto"/>
        <w:jc w:val="both"/>
        <w:rPr>
          <w:rFonts w:ascii="Times New Roman" w:hAnsi="Times New Roman" w:cs="Times New Roman"/>
        </w:rPr>
      </w:pPr>
      <w:r w:rsidRPr="0018582E">
        <w:rPr>
          <w:rFonts w:ascii="Times New Roman" w:hAnsi="Times New Roman" w:cs="Times New Roman"/>
        </w:rPr>
        <w:t xml:space="preserve">Se ha </w:t>
      </w:r>
      <w:r w:rsidR="00D13997" w:rsidRPr="0018582E">
        <w:rPr>
          <w:rFonts w:ascii="Times New Roman" w:hAnsi="Times New Roman" w:cs="Times New Roman"/>
        </w:rPr>
        <w:t>solicitado</w:t>
      </w:r>
      <w:r w:rsidR="00B2421D" w:rsidRPr="0018582E">
        <w:rPr>
          <w:rFonts w:ascii="Times New Roman" w:hAnsi="Times New Roman" w:cs="Times New Roman"/>
        </w:rPr>
        <w:t xml:space="preserve"> a esta Dirección Nacional </w:t>
      </w:r>
      <w:r w:rsidR="00D13997" w:rsidRPr="0018582E">
        <w:rPr>
          <w:rFonts w:ascii="Times New Roman" w:hAnsi="Times New Roman" w:cs="Times New Roman"/>
        </w:rPr>
        <w:t xml:space="preserve">un pronunciamiento </w:t>
      </w:r>
      <w:r w:rsidR="00C71711" w:rsidRPr="0018582E">
        <w:rPr>
          <w:rFonts w:ascii="Times New Roman" w:hAnsi="Times New Roman" w:cs="Times New Roman"/>
        </w:rPr>
        <w:t xml:space="preserve">sobre </w:t>
      </w:r>
      <w:r w:rsidR="00DB15F3" w:rsidRPr="0018582E">
        <w:rPr>
          <w:rFonts w:ascii="Times New Roman" w:hAnsi="Times New Roman" w:cs="Times New Roman"/>
        </w:rPr>
        <w:t xml:space="preserve">la forma en que se deben reflejar los egresos que tenga </w:t>
      </w:r>
      <w:r w:rsidR="00B936DF">
        <w:rPr>
          <w:rFonts w:ascii="Times New Roman" w:hAnsi="Times New Roman" w:cs="Times New Roman"/>
        </w:rPr>
        <w:t>XXXXX</w:t>
      </w:r>
      <w:r w:rsidR="00DB15F3" w:rsidRPr="0018582E">
        <w:rPr>
          <w:rFonts w:ascii="Times New Roman" w:hAnsi="Times New Roman" w:cs="Times New Roman"/>
        </w:rPr>
        <w:t xml:space="preserve"> SA respecto de los reembolsos a que tendrán derecho las personas que hayan contratado con la empresa un plan de salud para sus animales. </w:t>
      </w:r>
    </w:p>
    <w:p w:rsidR="008F4965" w:rsidRPr="0018582E" w:rsidRDefault="00E24E66" w:rsidP="0063029C">
      <w:pPr>
        <w:spacing w:line="240" w:lineRule="auto"/>
        <w:jc w:val="both"/>
        <w:rPr>
          <w:rFonts w:ascii="Times New Roman" w:hAnsi="Times New Roman" w:cs="Times New Roman"/>
          <w:b/>
        </w:rPr>
      </w:pPr>
      <w:r w:rsidRPr="0018582E">
        <w:rPr>
          <w:rFonts w:ascii="Times New Roman" w:hAnsi="Times New Roman" w:cs="Times New Roman"/>
          <w:b/>
        </w:rPr>
        <w:t>I</w:t>
      </w:r>
      <w:r w:rsidRPr="0018582E">
        <w:rPr>
          <w:rFonts w:ascii="Times New Roman" w:hAnsi="Times New Roman" w:cs="Times New Roman"/>
          <w:b/>
        </w:rPr>
        <w:tab/>
      </w:r>
      <w:r w:rsidR="008F4965" w:rsidRPr="0018582E">
        <w:rPr>
          <w:rFonts w:ascii="Times New Roman" w:hAnsi="Times New Roman" w:cs="Times New Roman"/>
          <w:b/>
        </w:rPr>
        <w:t>ANTECEDENTES</w:t>
      </w:r>
    </w:p>
    <w:p w:rsidR="00B2421D" w:rsidRPr="0018582E" w:rsidRDefault="002B303D" w:rsidP="00B2421D">
      <w:pPr>
        <w:spacing w:line="240" w:lineRule="auto"/>
        <w:jc w:val="both"/>
        <w:rPr>
          <w:rFonts w:ascii="Times New Roman" w:hAnsi="Times New Roman" w:cs="Times New Roman"/>
        </w:rPr>
      </w:pPr>
      <w:r w:rsidRPr="0018582E">
        <w:rPr>
          <w:rFonts w:ascii="Times New Roman" w:hAnsi="Times New Roman" w:cs="Times New Roman"/>
        </w:rPr>
        <w:t xml:space="preserve">De acuerdo </w:t>
      </w:r>
      <w:r w:rsidR="00B2421D" w:rsidRPr="0018582E">
        <w:rPr>
          <w:rFonts w:ascii="Times New Roman" w:hAnsi="Times New Roman" w:cs="Times New Roman"/>
        </w:rPr>
        <w:t xml:space="preserve">a los antecedentes, </w:t>
      </w:r>
      <w:r w:rsidR="00DB15F3" w:rsidRPr="0018582E">
        <w:rPr>
          <w:rFonts w:ascii="Times New Roman" w:hAnsi="Times New Roman" w:cs="Times New Roman"/>
        </w:rPr>
        <w:t>y sin perjuicio de la exposición efectuada por esa Dirección Regional, el peticionario (</w:t>
      </w:r>
      <w:r w:rsidR="00B936DF">
        <w:rPr>
          <w:rFonts w:ascii="Times New Roman" w:hAnsi="Times New Roman" w:cs="Times New Roman"/>
        </w:rPr>
        <w:t>XXXXX</w:t>
      </w:r>
      <w:r w:rsidR="00DB15F3" w:rsidRPr="0018582E">
        <w:rPr>
          <w:rFonts w:ascii="Times New Roman" w:hAnsi="Times New Roman" w:cs="Times New Roman"/>
        </w:rPr>
        <w:t xml:space="preserve"> SA) solicita se emita un pronunciamiento sobre la forma en que se deben reflejar los egresos que efectúe respecto de los reembolsos a que tendrán derecho las personas que hayan contratado con ella un plan de salud para sus animales. </w:t>
      </w:r>
    </w:p>
    <w:p w:rsidR="00DB15F3" w:rsidRPr="0018582E" w:rsidRDefault="00DB15F3" w:rsidP="00B2421D">
      <w:pPr>
        <w:spacing w:line="240" w:lineRule="auto"/>
        <w:jc w:val="both"/>
        <w:rPr>
          <w:rFonts w:ascii="Times New Roman" w:hAnsi="Times New Roman" w:cs="Times New Roman"/>
        </w:rPr>
      </w:pPr>
      <w:r w:rsidRPr="0018582E">
        <w:rPr>
          <w:rFonts w:ascii="Times New Roman" w:hAnsi="Times New Roman" w:cs="Times New Roman"/>
        </w:rPr>
        <w:t xml:space="preserve">Informa que </w:t>
      </w:r>
      <w:r w:rsidR="00B936DF">
        <w:rPr>
          <w:rFonts w:ascii="Times New Roman" w:hAnsi="Times New Roman" w:cs="Times New Roman"/>
        </w:rPr>
        <w:t>XXXXX</w:t>
      </w:r>
      <w:r w:rsidRPr="0018582E">
        <w:rPr>
          <w:rFonts w:ascii="Times New Roman" w:hAnsi="Times New Roman" w:cs="Times New Roman"/>
        </w:rPr>
        <w:t xml:space="preserve"> SA se dedicará a ofrecer planes de salud para mascotas con un costo mensual al alcance de los diferentes estratos sociales que existen, pues su filosofía se basa en incentivar la responsabilidad al incorporar un animal de compañía en los hogares, especialmente en cuanto a </w:t>
      </w:r>
      <w:r w:rsidR="00C71711" w:rsidRPr="0018582E">
        <w:rPr>
          <w:rFonts w:ascii="Times New Roman" w:hAnsi="Times New Roman" w:cs="Times New Roman"/>
        </w:rPr>
        <w:t xml:space="preserve">la </w:t>
      </w:r>
      <w:r w:rsidRPr="0018582E">
        <w:rPr>
          <w:rFonts w:ascii="Times New Roman" w:hAnsi="Times New Roman" w:cs="Times New Roman"/>
        </w:rPr>
        <w:t xml:space="preserve">prevención de enfermedades que ponen en riesgo su salud como de quienes conviven con ellos. </w:t>
      </w:r>
    </w:p>
    <w:p w:rsidR="008B50A5" w:rsidRPr="0018582E" w:rsidRDefault="00DB15F3" w:rsidP="00B2421D">
      <w:pPr>
        <w:spacing w:line="240" w:lineRule="auto"/>
        <w:jc w:val="both"/>
        <w:rPr>
          <w:rFonts w:ascii="Times New Roman" w:hAnsi="Times New Roman" w:cs="Times New Roman"/>
        </w:rPr>
      </w:pPr>
      <w:r w:rsidRPr="0018582E">
        <w:rPr>
          <w:rFonts w:ascii="Times New Roman" w:hAnsi="Times New Roman" w:cs="Times New Roman"/>
        </w:rPr>
        <w:t>Tras algunas co</w:t>
      </w:r>
      <w:r w:rsidR="008B50A5" w:rsidRPr="0018582E">
        <w:rPr>
          <w:rFonts w:ascii="Times New Roman" w:hAnsi="Times New Roman" w:cs="Times New Roman"/>
        </w:rPr>
        <w:t xml:space="preserve">nsideraciones, solicita aclarar: </w:t>
      </w:r>
    </w:p>
    <w:p w:rsidR="008B50A5" w:rsidRPr="0018582E" w:rsidRDefault="008B50A5" w:rsidP="008B50A5">
      <w:pPr>
        <w:pStyle w:val="Prrafodelista"/>
        <w:numPr>
          <w:ilvl w:val="0"/>
          <w:numId w:val="18"/>
        </w:numPr>
        <w:spacing w:line="240" w:lineRule="auto"/>
        <w:ind w:left="357" w:hanging="357"/>
        <w:contextualSpacing w:val="0"/>
        <w:jc w:val="both"/>
        <w:rPr>
          <w:rFonts w:ascii="Times New Roman" w:hAnsi="Times New Roman" w:cs="Times New Roman"/>
        </w:rPr>
      </w:pPr>
      <w:r w:rsidRPr="0018582E">
        <w:rPr>
          <w:rFonts w:ascii="Times New Roman" w:hAnsi="Times New Roman" w:cs="Times New Roman"/>
        </w:rPr>
        <w:t>D</w:t>
      </w:r>
      <w:r w:rsidR="00DB15F3" w:rsidRPr="0018582E">
        <w:rPr>
          <w:rFonts w:ascii="Times New Roman" w:hAnsi="Times New Roman" w:cs="Times New Roman"/>
        </w:rPr>
        <w:t xml:space="preserve">e qué manera pueden justificar los gastos de </w:t>
      </w:r>
      <w:r w:rsidR="00B936DF">
        <w:rPr>
          <w:rFonts w:ascii="Times New Roman" w:hAnsi="Times New Roman" w:cs="Times New Roman"/>
        </w:rPr>
        <w:t>XXXXX</w:t>
      </w:r>
      <w:r w:rsidR="00DB15F3" w:rsidRPr="0018582E">
        <w:rPr>
          <w:rFonts w:ascii="Times New Roman" w:hAnsi="Times New Roman" w:cs="Times New Roman"/>
        </w:rPr>
        <w:t xml:space="preserve"> SA, que corresponden al pago de los reembolsos que efectuará a sus afiliados por concepto de boletas que les hagan llegar por las atenciones veterinarias a sus mascotas. </w:t>
      </w:r>
    </w:p>
    <w:p w:rsidR="00DB15F3" w:rsidRPr="0018582E" w:rsidRDefault="00C71711" w:rsidP="008B50A5">
      <w:pPr>
        <w:pStyle w:val="Prrafodelista"/>
        <w:numPr>
          <w:ilvl w:val="0"/>
          <w:numId w:val="18"/>
        </w:numPr>
        <w:spacing w:line="240" w:lineRule="auto"/>
        <w:ind w:left="357" w:hanging="357"/>
        <w:contextualSpacing w:val="0"/>
        <w:jc w:val="both"/>
        <w:rPr>
          <w:rFonts w:ascii="Times New Roman" w:hAnsi="Times New Roman" w:cs="Times New Roman"/>
        </w:rPr>
      </w:pPr>
      <w:r w:rsidRPr="0018582E">
        <w:rPr>
          <w:rFonts w:ascii="Times New Roman" w:hAnsi="Times New Roman" w:cs="Times New Roman"/>
        </w:rPr>
        <w:t>S</w:t>
      </w:r>
      <w:r w:rsidR="00901FB9" w:rsidRPr="0018582E">
        <w:rPr>
          <w:rFonts w:ascii="Times New Roman" w:hAnsi="Times New Roman" w:cs="Times New Roman"/>
        </w:rPr>
        <w:t>i</w:t>
      </w:r>
      <w:r w:rsidRPr="0018582E">
        <w:rPr>
          <w:rFonts w:ascii="Times New Roman" w:hAnsi="Times New Roman" w:cs="Times New Roman"/>
        </w:rPr>
        <w:t>,</w:t>
      </w:r>
      <w:r w:rsidR="00901FB9" w:rsidRPr="0018582E">
        <w:rPr>
          <w:rFonts w:ascii="Times New Roman" w:hAnsi="Times New Roman" w:cs="Times New Roman"/>
        </w:rPr>
        <w:t xml:space="preserve"> por los ingresos de </w:t>
      </w:r>
      <w:r w:rsidR="00B936DF">
        <w:rPr>
          <w:rFonts w:ascii="Times New Roman" w:hAnsi="Times New Roman" w:cs="Times New Roman"/>
        </w:rPr>
        <w:t>XXXXX</w:t>
      </w:r>
      <w:r w:rsidR="00901FB9" w:rsidRPr="0018582E">
        <w:rPr>
          <w:rFonts w:ascii="Times New Roman" w:hAnsi="Times New Roman" w:cs="Times New Roman"/>
        </w:rPr>
        <w:t xml:space="preserve"> SA provenientes de afiliados que paguen la cotización mensual del plan que contraten</w:t>
      </w:r>
      <w:r w:rsidRPr="0018582E">
        <w:rPr>
          <w:rFonts w:ascii="Times New Roman" w:hAnsi="Times New Roman" w:cs="Times New Roman"/>
        </w:rPr>
        <w:t>,</w:t>
      </w:r>
      <w:r w:rsidR="00901FB9" w:rsidRPr="0018582E">
        <w:rPr>
          <w:rFonts w:ascii="Times New Roman" w:hAnsi="Times New Roman" w:cs="Times New Roman"/>
        </w:rPr>
        <w:t xml:space="preserve"> deberían emitir boletas exentas o no. </w:t>
      </w:r>
    </w:p>
    <w:p w:rsidR="00EE1B10" w:rsidRPr="0018582E" w:rsidRDefault="00E24E66" w:rsidP="0063029C">
      <w:pPr>
        <w:spacing w:line="240" w:lineRule="auto"/>
        <w:jc w:val="both"/>
        <w:rPr>
          <w:rFonts w:ascii="Times New Roman" w:hAnsi="Times New Roman" w:cs="Times New Roman"/>
          <w:b/>
        </w:rPr>
      </w:pPr>
      <w:r w:rsidRPr="0018582E">
        <w:rPr>
          <w:rFonts w:ascii="Times New Roman" w:hAnsi="Times New Roman" w:cs="Times New Roman"/>
          <w:b/>
        </w:rPr>
        <w:t>II</w:t>
      </w:r>
      <w:r w:rsidRPr="0018582E">
        <w:rPr>
          <w:rFonts w:ascii="Times New Roman" w:hAnsi="Times New Roman" w:cs="Times New Roman"/>
          <w:b/>
        </w:rPr>
        <w:tab/>
      </w:r>
      <w:r w:rsidR="00EE1B10" w:rsidRPr="0018582E">
        <w:rPr>
          <w:rFonts w:ascii="Times New Roman" w:hAnsi="Times New Roman" w:cs="Times New Roman"/>
          <w:b/>
        </w:rPr>
        <w:t>ANÁLISIS</w:t>
      </w:r>
    </w:p>
    <w:p w:rsidR="00901FB9" w:rsidRPr="0018582E" w:rsidRDefault="00901FB9" w:rsidP="0063029C">
      <w:pPr>
        <w:spacing w:line="240" w:lineRule="auto"/>
        <w:jc w:val="both"/>
        <w:rPr>
          <w:rFonts w:ascii="Times New Roman" w:hAnsi="Times New Roman" w:cs="Times New Roman"/>
          <w:bCs/>
        </w:rPr>
      </w:pPr>
      <w:r w:rsidRPr="0018582E">
        <w:rPr>
          <w:rFonts w:ascii="Times New Roman" w:hAnsi="Times New Roman" w:cs="Times New Roman"/>
          <w:bCs/>
        </w:rPr>
        <w:t>Como primera cuestión, es importante señalar que, sobre una materia relacionada y mismo peticionario, esta Dirección Nacional remitió a esa Dirección Regional el Oficio N° 1053 de 2011, publicado en el sitio web y cuya copia se acompaña.</w:t>
      </w:r>
    </w:p>
    <w:p w:rsidR="00901FB9" w:rsidRPr="0018582E" w:rsidRDefault="00901FB9" w:rsidP="00901FB9">
      <w:pPr>
        <w:spacing w:line="240" w:lineRule="auto"/>
        <w:jc w:val="both"/>
        <w:rPr>
          <w:rFonts w:ascii="Times New Roman" w:hAnsi="Times New Roman" w:cs="Times New Roman"/>
          <w:bCs/>
        </w:rPr>
      </w:pPr>
      <w:r w:rsidRPr="0018582E">
        <w:rPr>
          <w:rFonts w:ascii="Times New Roman" w:hAnsi="Times New Roman" w:cs="Times New Roman"/>
          <w:bCs/>
        </w:rPr>
        <w:t>Allí se expuso que, de acuerdo a los antecedentes acompañados, “la prestación en cuestión reviste todos los elementos propios o característicos del contrato de seguro, el cual, en el caso examinado, reviste la particularidad que ha sido contratado para cubrir los gastos incurridos en acciones tendientes a prevenir y/o recuperar la salud animal. Así la denominada “cotización” constituye una prima mensual, el riesgo está representado por elementos que atentan contra la salud e integridad física de la mascota, y el interés asegurable por el propósito del dueño de conservar la salud de su mascota.”</w:t>
      </w:r>
    </w:p>
    <w:p w:rsidR="00901FB9" w:rsidRPr="0018582E" w:rsidRDefault="00901FB9" w:rsidP="00901FB9">
      <w:pPr>
        <w:spacing w:line="240" w:lineRule="auto"/>
        <w:jc w:val="both"/>
        <w:rPr>
          <w:rFonts w:ascii="Times New Roman" w:hAnsi="Times New Roman" w:cs="Times New Roman"/>
          <w:bCs/>
        </w:rPr>
      </w:pPr>
      <w:r w:rsidRPr="0018582E">
        <w:rPr>
          <w:rFonts w:ascii="Times New Roman" w:hAnsi="Times New Roman" w:cs="Times New Roman"/>
          <w:bCs/>
        </w:rPr>
        <w:t>Luego, concluye el Oficio citado, “las labores consultadas forman parte de la actividad mercantil propia de los seguros, la llamada “cotización” pagada por los afiliados constituye una prima de seguros, afectándose por consiguiente con Impuesto al Valor Agregado.”</w:t>
      </w:r>
    </w:p>
    <w:p w:rsidR="00901FB9" w:rsidRPr="0018582E" w:rsidRDefault="00901FB9" w:rsidP="00901FB9">
      <w:pPr>
        <w:spacing w:line="240" w:lineRule="auto"/>
        <w:jc w:val="both"/>
        <w:rPr>
          <w:rFonts w:ascii="Times New Roman" w:hAnsi="Times New Roman" w:cs="Times New Roman"/>
          <w:bCs/>
        </w:rPr>
      </w:pPr>
      <w:r w:rsidRPr="0018582E">
        <w:rPr>
          <w:rFonts w:ascii="Times New Roman" w:hAnsi="Times New Roman" w:cs="Times New Roman"/>
          <w:bCs/>
        </w:rPr>
        <w:t>Sin perjuicio de lo anterior, prosigue el Oficio, “debe tenerse presente que a la luz del Art. 512 del Código de Comercio ya citado, el monto reintegrado al dueño de la mascota afiliada, atendido su naturaleza indemnizatoria, no configura un hecho gravado con Impuesto al Valor Agregado.”</w:t>
      </w:r>
    </w:p>
    <w:p w:rsidR="00901FB9" w:rsidRPr="0018582E" w:rsidRDefault="00901FB9" w:rsidP="00901FB9">
      <w:pPr>
        <w:spacing w:line="240" w:lineRule="auto"/>
        <w:jc w:val="both"/>
        <w:rPr>
          <w:rFonts w:ascii="Times New Roman" w:hAnsi="Times New Roman" w:cs="Times New Roman"/>
          <w:bCs/>
        </w:rPr>
      </w:pPr>
      <w:r w:rsidRPr="0018582E">
        <w:rPr>
          <w:rFonts w:ascii="Times New Roman" w:hAnsi="Times New Roman" w:cs="Times New Roman"/>
          <w:bCs/>
        </w:rPr>
        <w:t xml:space="preserve">Conforme lo expuesto precedentemente, y en </w:t>
      </w:r>
      <w:r w:rsidR="00774B27" w:rsidRPr="0018582E">
        <w:rPr>
          <w:rFonts w:ascii="Times New Roman" w:hAnsi="Times New Roman" w:cs="Times New Roman"/>
          <w:bCs/>
        </w:rPr>
        <w:t>la medida que la naturaleza de los servicios ahora consultados son virtualmente los mismos que se tuvieron en vista en su oportunidad, s</w:t>
      </w:r>
      <w:r w:rsidRPr="0018582E">
        <w:rPr>
          <w:rFonts w:ascii="Times New Roman" w:hAnsi="Times New Roman" w:cs="Times New Roman"/>
          <w:bCs/>
        </w:rPr>
        <w:t xml:space="preserve">e informa: </w:t>
      </w:r>
    </w:p>
    <w:p w:rsidR="00901FB9" w:rsidRPr="0018582E" w:rsidRDefault="00901FB9" w:rsidP="008B50A5">
      <w:pPr>
        <w:pStyle w:val="Prrafodelista"/>
        <w:numPr>
          <w:ilvl w:val="0"/>
          <w:numId w:val="20"/>
        </w:numPr>
        <w:spacing w:line="240" w:lineRule="auto"/>
        <w:jc w:val="both"/>
        <w:rPr>
          <w:rFonts w:ascii="Times New Roman" w:hAnsi="Times New Roman" w:cs="Times New Roman"/>
          <w:bCs/>
        </w:rPr>
      </w:pPr>
      <w:r w:rsidRPr="0018582E">
        <w:rPr>
          <w:rFonts w:ascii="Times New Roman" w:hAnsi="Times New Roman" w:cs="Times New Roman"/>
        </w:rPr>
        <w:t xml:space="preserve">Documentos a emitir por el pago de “cotizaciones” de salud de mascotas. </w:t>
      </w:r>
    </w:p>
    <w:p w:rsidR="008B50A5" w:rsidRPr="0018582E" w:rsidRDefault="00901FB9" w:rsidP="00901FB9">
      <w:pPr>
        <w:spacing w:line="240" w:lineRule="auto"/>
        <w:jc w:val="both"/>
        <w:rPr>
          <w:rFonts w:ascii="Times New Roman" w:hAnsi="Times New Roman" w:cs="Times New Roman"/>
        </w:rPr>
      </w:pPr>
      <w:r w:rsidRPr="0018582E">
        <w:rPr>
          <w:rFonts w:ascii="Times New Roman" w:hAnsi="Times New Roman" w:cs="Times New Roman"/>
        </w:rPr>
        <w:t>Considerando que la “cotización</w:t>
      </w:r>
      <w:r w:rsidR="00774B27" w:rsidRPr="0018582E">
        <w:rPr>
          <w:rFonts w:ascii="Times New Roman" w:hAnsi="Times New Roman" w:cs="Times New Roman"/>
        </w:rPr>
        <w:t xml:space="preserve">” constituye </w:t>
      </w:r>
      <w:r w:rsidRPr="0018582E">
        <w:rPr>
          <w:rFonts w:ascii="Times New Roman" w:hAnsi="Times New Roman" w:cs="Times New Roman"/>
          <w:bCs/>
        </w:rPr>
        <w:t xml:space="preserve">una prima de seguros afecta a IVA, </w:t>
      </w:r>
      <w:r w:rsidR="008B50A5" w:rsidRPr="0018582E">
        <w:rPr>
          <w:rFonts w:ascii="Times New Roman" w:hAnsi="Times New Roman" w:cs="Times New Roman"/>
        </w:rPr>
        <w:t>deberá emitirse boleta afecta por cada pago mensual que realice el afiliado.</w:t>
      </w:r>
      <w:r w:rsidR="00801C9B" w:rsidRPr="0018582E">
        <w:rPr>
          <w:rFonts w:ascii="Times New Roman" w:hAnsi="Times New Roman" w:cs="Times New Roman"/>
        </w:rPr>
        <w:t xml:space="preserve"> </w:t>
      </w:r>
    </w:p>
    <w:p w:rsidR="008B50A5" w:rsidRPr="0018582E" w:rsidRDefault="008B50A5" w:rsidP="008B50A5">
      <w:pPr>
        <w:pStyle w:val="Prrafodelista"/>
        <w:numPr>
          <w:ilvl w:val="0"/>
          <w:numId w:val="20"/>
        </w:numPr>
        <w:spacing w:line="240" w:lineRule="auto"/>
        <w:jc w:val="both"/>
        <w:rPr>
          <w:rFonts w:ascii="Times New Roman" w:hAnsi="Times New Roman" w:cs="Times New Roman"/>
        </w:rPr>
      </w:pPr>
      <w:r w:rsidRPr="0018582E">
        <w:rPr>
          <w:rFonts w:ascii="Times New Roman" w:hAnsi="Times New Roman" w:cs="Times New Roman"/>
        </w:rPr>
        <w:t>Reembolso de prestaciones veterinarias</w:t>
      </w:r>
    </w:p>
    <w:p w:rsidR="00FD5CE6" w:rsidRPr="0018582E" w:rsidRDefault="00774B27" w:rsidP="00FD5CE6">
      <w:pPr>
        <w:spacing w:line="240" w:lineRule="auto"/>
        <w:jc w:val="both"/>
        <w:rPr>
          <w:rFonts w:ascii="Times New Roman" w:hAnsi="Times New Roman" w:cs="Times New Roman"/>
        </w:rPr>
      </w:pPr>
      <w:r w:rsidRPr="0018582E">
        <w:rPr>
          <w:rFonts w:ascii="Times New Roman" w:hAnsi="Times New Roman" w:cs="Times New Roman"/>
        </w:rPr>
        <w:lastRenderedPageBreak/>
        <w:t>En la medida que</w:t>
      </w:r>
      <w:r w:rsidR="00901FB9" w:rsidRPr="0018582E">
        <w:rPr>
          <w:rFonts w:ascii="Times New Roman" w:hAnsi="Times New Roman" w:cs="Times New Roman"/>
        </w:rPr>
        <w:t xml:space="preserve"> </w:t>
      </w:r>
      <w:r w:rsidR="00B936DF">
        <w:rPr>
          <w:rFonts w:ascii="Times New Roman" w:hAnsi="Times New Roman" w:cs="Times New Roman"/>
        </w:rPr>
        <w:t>XXXXX</w:t>
      </w:r>
      <w:r w:rsidR="00901FB9" w:rsidRPr="0018582E">
        <w:rPr>
          <w:rFonts w:ascii="Times New Roman" w:hAnsi="Times New Roman" w:cs="Times New Roman"/>
        </w:rPr>
        <w:t xml:space="preserve"> SA</w:t>
      </w:r>
      <w:r w:rsidRPr="0018582E">
        <w:rPr>
          <w:rFonts w:ascii="Times New Roman" w:hAnsi="Times New Roman" w:cs="Times New Roman"/>
        </w:rPr>
        <w:t xml:space="preserve"> se limite a reembolsar a sus </w:t>
      </w:r>
      <w:r w:rsidR="00901FB9" w:rsidRPr="0018582E">
        <w:rPr>
          <w:rFonts w:ascii="Times New Roman" w:hAnsi="Times New Roman" w:cs="Times New Roman"/>
        </w:rPr>
        <w:t xml:space="preserve">afiliados </w:t>
      </w:r>
      <w:r w:rsidRPr="0018582E">
        <w:rPr>
          <w:rFonts w:ascii="Times New Roman" w:hAnsi="Times New Roman" w:cs="Times New Roman"/>
        </w:rPr>
        <w:t xml:space="preserve">el monto de las </w:t>
      </w:r>
      <w:r w:rsidR="00901FB9" w:rsidRPr="0018582E">
        <w:rPr>
          <w:rFonts w:ascii="Times New Roman" w:hAnsi="Times New Roman" w:cs="Times New Roman"/>
        </w:rPr>
        <w:t xml:space="preserve">atenciones veterinarias </w:t>
      </w:r>
      <w:r w:rsidRPr="0018582E">
        <w:rPr>
          <w:rFonts w:ascii="Times New Roman" w:hAnsi="Times New Roman" w:cs="Times New Roman"/>
        </w:rPr>
        <w:t xml:space="preserve">en cumplimiento del plan de salud para mascotas contratado, atenciones documentadas con las correspondientes boletas que le sean presentadas, </w:t>
      </w:r>
      <w:r w:rsidR="00B936DF">
        <w:rPr>
          <w:rFonts w:ascii="Times New Roman" w:hAnsi="Times New Roman" w:cs="Times New Roman"/>
        </w:rPr>
        <w:t>XXXXX</w:t>
      </w:r>
      <w:r w:rsidRPr="0018582E">
        <w:rPr>
          <w:rFonts w:ascii="Times New Roman" w:hAnsi="Times New Roman" w:cs="Times New Roman"/>
        </w:rPr>
        <w:t xml:space="preserve"> SA no deberá emitir documento tributario</w:t>
      </w:r>
      <w:r w:rsidR="00FD5CE6" w:rsidRPr="0018582E">
        <w:rPr>
          <w:rFonts w:ascii="Times New Roman" w:hAnsi="Times New Roman" w:cs="Times New Roman"/>
        </w:rPr>
        <w:t xml:space="preserve"> alguno</w:t>
      </w:r>
      <w:r w:rsidRPr="0018582E">
        <w:rPr>
          <w:rFonts w:ascii="Times New Roman" w:hAnsi="Times New Roman" w:cs="Times New Roman"/>
        </w:rPr>
        <w:t xml:space="preserve">, en la medida que el mero reembolso de gastos no constituye un servicio gravado con Impuesto al Valor Agregado. </w:t>
      </w:r>
    </w:p>
    <w:p w:rsidR="00774B27" w:rsidRPr="0018582E" w:rsidRDefault="00FD5CE6" w:rsidP="00FD5CE6">
      <w:pPr>
        <w:spacing w:line="240" w:lineRule="auto"/>
        <w:jc w:val="both"/>
        <w:rPr>
          <w:rFonts w:ascii="Times New Roman" w:hAnsi="Times New Roman" w:cs="Times New Roman"/>
        </w:rPr>
      </w:pPr>
      <w:r w:rsidRPr="0018582E">
        <w:rPr>
          <w:rFonts w:ascii="Times New Roman" w:hAnsi="Times New Roman" w:cs="Times New Roman"/>
        </w:rPr>
        <w:t xml:space="preserve">Por consiguiente, </w:t>
      </w:r>
      <w:r w:rsidR="00B936DF">
        <w:rPr>
          <w:rFonts w:ascii="Times New Roman" w:hAnsi="Times New Roman" w:cs="Times New Roman"/>
        </w:rPr>
        <w:t>XXXXX</w:t>
      </w:r>
      <w:r w:rsidR="00BC47D4" w:rsidRPr="0018582E">
        <w:rPr>
          <w:rFonts w:ascii="Times New Roman" w:hAnsi="Times New Roman" w:cs="Times New Roman"/>
        </w:rPr>
        <w:t xml:space="preserve"> SA </w:t>
      </w:r>
      <w:r w:rsidRPr="0018582E">
        <w:rPr>
          <w:rFonts w:ascii="Times New Roman" w:hAnsi="Times New Roman" w:cs="Times New Roman"/>
        </w:rPr>
        <w:t xml:space="preserve">deberá utilizar cualquier otro documento de carácter interno que estime conveniente y que acredite fehacientemente </w:t>
      </w:r>
      <w:r w:rsidR="00BC47D4" w:rsidRPr="0018582E">
        <w:rPr>
          <w:rFonts w:ascii="Times New Roman" w:hAnsi="Times New Roman" w:cs="Times New Roman"/>
        </w:rPr>
        <w:t xml:space="preserve">el pago de los reembolsos a sus afiliados. </w:t>
      </w:r>
    </w:p>
    <w:p w:rsidR="00BF55D9" w:rsidRPr="0018582E" w:rsidRDefault="00BF55D9" w:rsidP="0060273C">
      <w:pPr>
        <w:spacing w:before="120" w:after="160" w:line="240" w:lineRule="auto"/>
        <w:contextualSpacing/>
        <w:jc w:val="both"/>
        <w:rPr>
          <w:rFonts w:ascii="Times New Roman" w:hAnsi="Times New Roman" w:cs="Times New Roman"/>
          <w:b/>
        </w:rPr>
      </w:pPr>
      <w:r w:rsidRPr="0018582E">
        <w:rPr>
          <w:rFonts w:ascii="Times New Roman" w:hAnsi="Times New Roman" w:cs="Times New Roman"/>
          <w:b/>
        </w:rPr>
        <w:t>III</w:t>
      </w:r>
      <w:r w:rsidRPr="0018582E">
        <w:rPr>
          <w:rFonts w:ascii="Times New Roman" w:hAnsi="Times New Roman" w:cs="Times New Roman"/>
          <w:b/>
        </w:rPr>
        <w:tab/>
        <w:t>CONCLUSIÓN</w:t>
      </w:r>
    </w:p>
    <w:p w:rsidR="00105ABB" w:rsidRPr="0018582E" w:rsidRDefault="00105ABB" w:rsidP="0060273C">
      <w:pPr>
        <w:spacing w:before="120" w:after="160" w:line="240" w:lineRule="auto"/>
        <w:contextualSpacing/>
        <w:jc w:val="both"/>
        <w:rPr>
          <w:rFonts w:ascii="Times New Roman" w:hAnsi="Times New Roman" w:cs="Times New Roman"/>
          <w:b/>
        </w:rPr>
      </w:pPr>
    </w:p>
    <w:p w:rsidR="006404A2" w:rsidRPr="0018582E" w:rsidRDefault="006404A2" w:rsidP="006404A2">
      <w:pPr>
        <w:spacing w:after="240" w:line="240" w:lineRule="auto"/>
        <w:jc w:val="both"/>
        <w:rPr>
          <w:rFonts w:ascii="Times New Roman" w:hAnsi="Times New Roman" w:cs="Times New Roman"/>
        </w:rPr>
      </w:pPr>
      <w:r w:rsidRPr="0018582E">
        <w:rPr>
          <w:rFonts w:ascii="Times New Roman" w:hAnsi="Times New Roman" w:cs="Times New Roman"/>
        </w:rPr>
        <w:t xml:space="preserve">Conforme lo expuesto precedentemente, y en relación con </w:t>
      </w:r>
      <w:r w:rsidR="00BC47D4" w:rsidRPr="0018582E">
        <w:rPr>
          <w:rFonts w:ascii="Times New Roman" w:hAnsi="Times New Roman" w:cs="Times New Roman"/>
        </w:rPr>
        <w:t>la materia</w:t>
      </w:r>
      <w:r w:rsidRPr="0018582E">
        <w:rPr>
          <w:rFonts w:ascii="Times New Roman" w:hAnsi="Times New Roman" w:cs="Times New Roman"/>
        </w:rPr>
        <w:t xml:space="preserve"> consulta, se informa que: </w:t>
      </w:r>
    </w:p>
    <w:p w:rsidR="00BC47D4" w:rsidRPr="0018582E" w:rsidRDefault="00B936DF" w:rsidP="00BC47D4">
      <w:pPr>
        <w:pStyle w:val="Prrafodelista"/>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t>XXXXX</w:t>
      </w:r>
      <w:r w:rsidR="00BC47D4" w:rsidRPr="0018582E">
        <w:rPr>
          <w:rFonts w:ascii="Times New Roman" w:hAnsi="Times New Roman" w:cs="Times New Roman"/>
        </w:rPr>
        <w:t xml:space="preserve"> SA</w:t>
      </w:r>
      <w:r w:rsidR="00BC47D4" w:rsidRPr="0018582E">
        <w:rPr>
          <w:rFonts w:ascii="Times New Roman" w:hAnsi="Times New Roman" w:cs="Times New Roman"/>
          <w:bCs/>
        </w:rPr>
        <w:t xml:space="preserve"> </w:t>
      </w:r>
      <w:r w:rsidR="00BC47D4" w:rsidRPr="0018582E">
        <w:rPr>
          <w:rFonts w:ascii="Times New Roman" w:hAnsi="Times New Roman" w:cs="Times New Roman"/>
        </w:rPr>
        <w:t>deberá emitir boleta afecta por cada pago mensual que reciba de sus respectivos afiliados.</w:t>
      </w:r>
    </w:p>
    <w:p w:rsidR="00151F78" w:rsidRPr="0018582E" w:rsidRDefault="00BC47D4" w:rsidP="00BC47D4">
      <w:pPr>
        <w:pStyle w:val="Prrafodelista"/>
        <w:numPr>
          <w:ilvl w:val="0"/>
          <w:numId w:val="16"/>
        </w:numPr>
        <w:spacing w:line="240" w:lineRule="auto"/>
        <w:contextualSpacing w:val="0"/>
        <w:jc w:val="both"/>
        <w:rPr>
          <w:rFonts w:ascii="Times New Roman" w:hAnsi="Times New Roman" w:cs="Times New Roman"/>
        </w:rPr>
      </w:pPr>
      <w:r w:rsidRPr="0018582E">
        <w:rPr>
          <w:rFonts w:ascii="Times New Roman" w:hAnsi="Times New Roman" w:cs="Times New Roman"/>
        </w:rPr>
        <w:t xml:space="preserve">En la medida que el mero reembolso de gastos no constituye un servicio gravado con Impuesto al Valor Agregado, </w:t>
      </w:r>
      <w:r w:rsidR="00B936DF">
        <w:rPr>
          <w:rFonts w:ascii="Times New Roman" w:hAnsi="Times New Roman" w:cs="Times New Roman"/>
        </w:rPr>
        <w:t>XXXXX</w:t>
      </w:r>
      <w:r w:rsidRPr="0018582E">
        <w:rPr>
          <w:rFonts w:ascii="Times New Roman" w:hAnsi="Times New Roman" w:cs="Times New Roman"/>
        </w:rPr>
        <w:t xml:space="preserve"> SA no deberá emitir documento tributario alguno al momento de reembolsar a sus afiliados los gastos por atenciones médicas de mascotas sino cualquier otro documento de carácter interno que acredite fehacientemente el reembolso</w:t>
      </w:r>
      <w:r w:rsidR="00C71711" w:rsidRPr="0018582E">
        <w:rPr>
          <w:rFonts w:ascii="Times New Roman" w:hAnsi="Times New Roman" w:cs="Times New Roman"/>
        </w:rPr>
        <w:t xml:space="preserve"> del gasto</w:t>
      </w:r>
      <w:r w:rsidRPr="0018582E">
        <w:rPr>
          <w:rFonts w:ascii="Times New Roman" w:hAnsi="Times New Roman" w:cs="Times New Roman"/>
        </w:rPr>
        <w:t>.</w:t>
      </w:r>
    </w:p>
    <w:p w:rsidR="00F506F7" w:rsidRPr="0018582E" w:rsidRDefault="00F506F7" w:rsidP="0060273C">
      <w:pPr>
        <w:pStyle w:val="Sinespaciado"/>
        <w:spacing w:after="160"/>
        <w:ind w:left="4956"/>
        <w:contextualSpacing/>
        <w:jc w:val="center"/>
        <w:rPr>
          <w:rFonts w:ascii="Times New Roman" w:hAnsi="Times New Roman" w:cs="Times New Roman"/>
          <w:b/>
        </w:rPr>
      </w:pPr>
    </w:p>
    <w:p w:rsidR="00BC47D4" w:rsidRPr="0018582E" w:rsidRDefault="00BC47D4" w:rsidP="0060273C">
      <w:pPr>
        <w:pStyle w:val="Sinespaciado"/>
        <w:spacing w:after="160"/>
        <w:ind w:left="4956"/>
        <w:contextualSpacing/>
        <w:jc w:val="center"/>
        <w:rPr>
          <w:rFonts w:ascii="Times New Roman" w:hAnsi="Times New Roman" w:cs="Times New Roman"/>
          <w:b/>
        </w:rPr>
      </w:pPr>
    </w:p>
    <w:p w:rsidR="00DC2DEC" w:rsidRPr="0018582E" w:rsidRDefault="00DC2DEC" w:rsidP="0060273C">
      <w:pPr>
        <w:pStyle w:val="Sinespaciado"/>
        <w:spacing w:after="160"/>
        <w:ind w:left="4956"/>
        <w:contextualSpacing/>
        <w:jc w:val="center"/>
        <w:rPr>
          <w:rFonts w:ascii="Times New Roman" w:hAnsi="Times New Roman" w:cs="Times New Roman"/>
          <w:b/>
        </w:rPr>
      </w:pPr>
    </w:p>
    <w:p w:rsidR="00BC47D4" w:rsidRPr="0018582E" w:rsidRDefault="00BC47D4" w:rsidP="0060273C">
      <w:pPr>
        <w:pStyle w:val="Sinespaciado"/>
        <w:spacing w:after="160"/>
        <w:ind w:left="4956"/>
        <w:contextualSpacing/>
        <w:jc w:val="center"/>
        <w:rPr>
          <w:rFonts w:ascii="Times New Roman" w:hAnsi="Times New Roman" w:cs="Times New Roman"/>
          <w:b/>
        </w:rPr>
      </w:pPr>
    </w:p>
    <w:p w:rsidR="008858EB" w:rsidRPr="0018582E" w:rsidRDefault="00D35EE4" w:rsidP="0060273C">
      <w:pPr>
        <w:pStyle w:val="Sinespaciado"/>
        <w:spacing w:after="160"/>
        <w:ind w:left="4956"/>
        <w:contextualSpacing/>
        <w:jc w:val="center"/>
        <w:rPr>
          <w:rFonts w:ascii="Times New Roman" w:hAnsi="Times New Roman" w:cs="Times New Roman"/>
          <w:b/>
        </w:rPr>
      </w:pPr>
      <w:r w:rsidRPr="0018582E">
        <w:rPr>
          <w:rFonts w:ascii="Times New Roman" w:hAnsi="Times New Roman" w:cs="Times New Roman"/>
          <w:b/>
        </w:rPr>
        <w:t>FERNANDO</w:t>
      </w:r>
      <w:r w:rsidR="00B01D84" w:rsidRPr="0018582E">
        <w:rPr>
          <w:rFonts w:ascii="Times New Roman" w:hAnsi="Times New Roman" w:cs="Times New Roman"/>
          <w:b/>
        </w:rPr>
        <w:t xml:space="preserve"> BARRAZA LUENGO</w:t>
      </w:r>
    </w:p>
    <w:p w:rsidR="008858EB" w:rsidRPr="0018582E" w:rsidRDefault="008858EB" w:rsidP="0060273C">
      <w:pPr>
        <w:pStyle w:val="Sinespaciado"/>
        <w:spacing w:after="160"/>
        <w:ind w:left="4956"/>
        <w:contextualSpacing/>
        <w:jc w:val="center"/>
        <w:rPr>
          <w:rFonts w:ascii="Times New Roman" w:hAnsi="Times New Roman" w:cs="Times New Roman"/>
          <w:b/>
        </w:rPr>
      </w:pPr>
      <w:r w:rsidRPr="0018582E">
        <w:rPr>
          <w:rFonts w:ascii="Times New Roman" w:hAnsi="Times New Roman" w:cs="Times New Roman"/>
          <w:b/>
        </w:rPr>
        <w:t>DIRECTOR</w:t>
      </w:r>
    </w:p>
    <w:p w:rsidR="00FC6A01" w:rsidRPr="0018582E" w:rsidRDefault="00FC6A01" w:rsidP="0060273C">
      <w:pPr>
        <w:pStyle w:val="Sinespaciado"/>
        <w:spacing w:after="160"/>
        <w:contextualSpacing/>
        <w:rPr>
          <w:rFonts w:ascii="Times New Roman" w:hAnsi="Times New Roman" w:cs="Times New Roman"/>
          <w:b/>
        </w:rPr>
      </w:pPr>
    </w:p>
    <w:p w:rsidR="00DC2DEC" w:rsidRPr="0018582E" w:rsidRDefault="00DC2DEC" w:rsidP="0060273C">
      <w:pPr>
        <w:pStyle w:val="Sinespaciado"/>
        <w:spacing w:after="160"/>
        <w:contextualSpacing/>
        <w:rPr>
          <w:rFonts w:ascii="Times New Roman" w:hAnsi="Times New Roman" w:cs="Times New Roman"/>
          <w:b/>
        </w:rPr>
      </w:pPr>
    </w:p>
    <w:p w:rsidR="00F506F7" w:rsidRPr="0018582E" w:rsidRDefault="00F506F7" w:rsidP="0060273C">
      <w:pPr>
        <w:pStyle w:val="Sinespaciado"/>
        <w:spacing w:after="160"/>
        <w:contextualSpacing/>
        <w:rPr>
          <w:rFonts w:ascii="Times New Roman" w:hAnsi="Times New Roman" w:cs="Times New Roman"/>
          <w:b/>
        </w:rPr>
      </w:pPr>
    </w:p>
    <w:p w:rsidR="00BC47D4" w:rsidRDefault="00B936DF" w:rsidP="00B936DF">
      <w:pPr>
        <w:pStyle w:val="Sinespaciado"/>
        <w:spacing w:after="160"/>
        <w:contextualSpacing/>
        <w:jc w:val="center"/>
        <w:rPr>
          <w:rFonts w:ascii="Times New Roman" w:hAnsi="Times New Roman" w:cs="Times New Roman"/>
        </w:rPr>
      </w:pPr>
      <w:r>
        <w:rPr>
          <w:rFonts w:ascii="Times New Roman" w:hAnsi="Times New Roman" w:cs="Times New Roman"/>
        </w:rPr>
        <w:t>Oficio N° 841, de 02.05.2018</w:t>
      </w:r>
    </w:p>
    <w:p w:rsidR="00B936DF" w:rsidRDefault="00B936DF" w:rsidP="00B936DF">
      <w:pPr>
        <w:pStyle w:val="Sinespaciado"/>
        <w:spacing w:after="160"/>
        <w:contextualSpacing/>
        <w:jc w:val="center"/>
        <w:rPr>
          <w:rFonts w:ascii="Times New Roman" w:hAnsi="Times New Roman" w:cs="Times New Roman"/>
          <w:b/>
        </w:rPr>
      </w:pPr>
      <w:r>
        <w:rPr>
          <w:rFonts w:ascii="Times New Roman" w:hAnsi="Times New Roman" w:cs="Times New Roman"/>
          <w:b/>
        </w:rPr>
        <w:t>Subdirección Normativa</w:t>
      </w:r>
    </w:p>
    <w:p w:rsidR="00B936DF" w:rsidRPr="00B936DF" w:rsidRDefault="00B936DF" w:rsidP="00B936DF">
      <w:pPr>
        <w:pStyle w:val="Sinespaciado"/>
        <w:spacing w:after="160"/>
        <w:contextualSpacing/>
        <w:jc w:val="center"/>
        <w:rPr>
          <w:rFonts w:ascii="Times New Roman" w:hAnsi="Times New Roman" w:cs="Times New Roman"/>
        </w:rPr>
      </w:pPr>
      <w:r>
        <w:rPr>
          <w:rFonts w:ascii="Times New Roman" w:hAnsi="Times New Roman" w:cs="Times New Roman"/>
        </w:rPr>
        <w:t>Dpto. de Técnica Tributaria</w:t>
      </w:r>
    </w:p>
    <w:sectPr w:rsidR="00B936DF" w:rsidRPr="00B936DF" w:rsidSect="00B936DF">
      <w:headerReference w:type="default" r:id="rId8"/>
      <w:pgSz w:w="12242" w:h="18722" w:code="14"/>
      <w:pgMar w:top="1560" w:right="1894" w:bottom="156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7C" w:rsidRDefault="0038017C" w:rsidP="007E7F2A">
      <w:pPr>
        <w:spacing w:after="0" w:line="240" w:lineRule="auto"/>
      </w:pPr>
      <w:r>
        <w:separator/>
      </w:r>
    </w:p>
  </w:endnote>
  <w:endnote w:type="continuationSeparator" w:id="0">
    <w:p w:rsidR="0038017C" w:rsidRDefault="0038017C" w:rsidP="007E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7C" w:rsidRDefault="0038017C" w:rsidP="007E7F2A">
      <w:pPr>
        <w:spacing w:after="0" w:line="240" w:lineRule="auto"/>
      </w:pPr>
      <w:r>
        <w:separator/>
      </w:r>
    </w:p>
  </w:footnote>
  <w:footnote w:type="continuationSeparator" w:id="0">
    <w:p w:rsidR="0038017C" w:rsidRDefault="0038017C" w:rsidP="007E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42587414"/>
      <w:docPartObj>
        <w:docPartGallery w:val="Page Numbers (Top of Page)"/>
        <w:docPartUnique/>
      </w:docPartObj>
    </w:sdtPr>
    <w:sdtEndPr/>
    <w:sdtContent>
      <w:p w:rsidR="00C46819" w:rsidRPr="00F63912" w:rsidRDefault="00C46819">
        <w:pPr>
          <w:pStyle w:val="Encabezado"/>
          <w:jc w:val="center"/>
          <w:rPr>
            <w:rFonts w:ascii="Arial" w:hAnsi="Arial" w:cs="Arial"/>
            <w:sz w:val="16"/>
            <w:szCs w:val="16"/>
          </w:rPr>
        </w:pPr>
        <w:r w:rsidRPr="00F63912">
          <w:rPr>
            <w:rFonts w:ascii="Arial" w:hAnsi="Arial" w:cs="Arial"/>
            <w:sz w:val="16"/>
            <w:szCs w:val="16"/>
          </w:rPr>
          <w:fldChar w:fldCharType="begin"/>
        </w:r>
        <w:r w:rsidRPr="00F63912">
          <w:rPr>
            <w:rFonts w:ascii="Arial" w:hAnsi="Arial" w:cs="Arial"/>
            <w:sz w:val="16"/>
            <w:szCs w:val="16"/>
          </w:rPr>
          <w:instrText>PAGE   \* MERGEFORMAT</w:instrText>
        </w:r>
        <w:r w:rsidRPr="00F63912">
          <w:rPr>
            <w:rFonts w:ascii="Arial" w:hAnsi="Arial" w:cs="Arial"/>
            <w:sz w:val="16"/>
            <w:szCs w:val="16"/>
          </w:rPr>
          <w:fldChar w:fldCharType="separate"/>
        </w:r>
        <w:r w:rsidR="00537151" w:rsidRPr="00537151">
          <w:rPr>
            <w:rFonts w:ascii="Arial" w:hAnsi="Arial" w:cs="Arial"/>
            <w:noProof/>
            <w:sz w:val="16"/>
            <w:szCs w:val="16"/>
            <w:lang w:val="es-ES"/>
          </w:rPr>
          <w:t>2</w:t>
        </w:r>
        <w:r w:rsidRPr="00F63912">
          <w:rPr>
            <w:rFonts w:ascii="Arial" w:hAnsi="Arial" w:cs="Arial"/>
            <w:sz w:val="16"/>
            <w:szCs w:val="16"/>
          </w:rPr>
          <w:fldChar w:fldCharType="end"/>
        </w:r>
      </w:p>
    </w:sdtContent>
  </w:sdt>
  <w:p w:rsidR="00C46819" w:rsidRPr="00F63912" w:rsidRDefault="00C46819">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EEF"/>
    <w:multiLevelType w:val="hybridMultilevel"/>
    <w:tmpl w:val="4ED0FE1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B056193"/>
    <w:multiLevelType w:val="hybridMultilevel"/>
    <w:tmpl w:val="64687F02"/>
    <w:lvl w:ilvl="0" w:tplc="E836F378">
      <w:start w:val="1"/>
      <w:numFmt w:val="lowerLetter"/>
      <w:lvlText w:val="%1)"/>
      <w:lvlJc w:val="left"/>
      <w:pPr>
        <w:ind w:left="360" w:hanging="360"/>
      </w:pPr>
      <w:rPr>
        <w:rFonts w:eastAsiaTheme="minorHAns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FB37FCC"/>
    <w:multiLevelType w:val="hybridMultilevel"/>
    <w:tmpl w:val="7FF41E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2B06E2"/>
    <w:multiLevelType w:val="hybridMultilevel"/>
    <w:tmpl w:val="7D86066A"/>
    <w:lvl w:ilvl="0" w:tplc="8E560C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C82D70"/>
    <w:multiLevelType w:val="hybridMultilevel"/>
    <w:tmpl w:val="99E45D86"/>
    <w:lvl w:ilvl="0" w:tplc="EF6E0E9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861D72"/>
    <w:multiLevelType w:val="hybridMultilevel"/>
    <w:tmpl w:val="2E1435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D63AB6"/>
    <w:multiLevelType w:val="hybridMultilevel"/>
    <w:tmpl w:val="6CBE219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BFC6C54"/>
    <w:multiLevelType w:val="hybridMultilevel"/>
    <w:tmpl w:val="AB8CA7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5A6A81"/>
    <w:multiLevelType w:val="hybridMultilevel"/>
    <w:tmpl w:val="4ED0FE1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FFF2A47"/>
    <w:multiLevelType w:val="hybridMultilevel"/>
    <w:tmpl w:val="43C2FF5C"/>
    <w:lvl w:ilvl="0" w:tplc="0F4E86FC">
      <w:start w:val="1"/>
      <w:numFmt w:val="lowerRoman"/>
      <w:lvlText w:val="(%1)"/>
      <w:lvlJc w:val="left"/>
      <w:pPr>
        <w:ind w:left="108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627B02"/>
    <w:multiLevelType w:val="hybridMultilevel"/>
    <w:tmpl w:val="06180B4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5589224E"/>
    <w:multiLevelType w:val="hybridMultilevel"/>
    <w:tmpl w:val="5532B2DE"/>
    <w:lvl w:ilvl="0" w:tplc="340A0017">
      <w:start w:val="1"/>
      <w:numFmt w:val="lowerLetter"/>
      <w:lvlText w:val="%1)"/>
      <w:lvlJc w:val="left"/>
      <w:pPr>
        <w:ind w:left="6" w:hanging="360"/>
      </w:pPr>
      <w:rPr>
        <w:rFonts w:hint="default"/>
      </w:rPr>
    </w:lvl>
    <w:lvl w:ilvl="1" w:tplc="340A0019" w:tentative="1">
      <w:start w:val="1"/>
      <w:numFmt w:val="lowerLetter"/>
      <w:lvlText w:val="%2."/>
      <w:lvlJc w:val="left"/>
      <w:pPr>
        <w:ind w:left="726" w:hanging="360"/>
      </w:pPr>
    </w:lvl>
    <w:lvl w:ilvl="2" w:tplc="340A001B" w:tentative="1">
      <w:start w:val="1"/>
      <w:numFmt w:val="lowerRoman"/>
      <w:lvlText w:val="%3."/>
      <w:lvlJc w:val="right"/>
      <w:pPr>
        <w:ind w:left="1446" w:hanging="180"/>
      </w:pPr>
    </w:lvl>
    <w:lvl w:ilvl="3" w:tplc="340A000F" w:tentative="1">
      <w:start w:val="1"/>
      <w:numFmt w:val="decimal"/>
      <w:lvlText w:val="%4."/>
      <w:lvlJc w:val="left"/>
      <w:pPr>
        <w:ind w:left="2166" w:hanging="360"/>
      </w:pPr>
    </w:lvl>
    <w:lvl w:ilvl="4" w:tplc="340A0019" w:tentative="1">
      <w:start w:val="1"/>
      <w:numFmt w:val="lowerLetter"/>
      <w:lvlText w:val="%5."/>
      <w:lvlJc w:val="left"/>
      <w:pPr>
        <w:ind w:left="2886" w:hanging="360"/>
      </w:pPr>
    </w:lvl>
    <w:lvl w:ilvl="5" w:tplc="340A001B" w:tentative="1">
      <w:start w:val="1"/>
      <w:numFmt w:val="lowerRoman"/>
      <w:lvlText w:val="%6."/>
      <w:lvlJc w:val="right"/>
      <w:pPr>
        <w:ind w:left="3606" w:hanging="180"/>
      </w:pPr>
    </w:lvl>
    <w:lvl w:ilvl="6" w:tplc="340A000F" w:tentative="1">
      <w:start w:val="1"/>
      <w:numFmt w:val="decimal"/>
      <w:lvlText w:val="%7."/>
      <w:lvlJc w:val="left"/>
      <w:pPr>
        <w:ind w:left="4326" w:hanging="360"/>
      </w:pPr>
    </w:lvl>
    <w:lvl w:ilvl="7" w:tplc="340A0019" w:tentative="1">
      <w:start w:val="1"/>
      <w:numFmt w:val="lowerLetter"/>
      <w:lvlText w:val="%8."/>
      <w:lvlJc w:val="left"/>
      <w:pPr>
        <w:ind w:left="5046" w:hanging="360"/>
      </w:pPr>
    </w:lvl>
    <w:lvl w:ilvl="8" w:tplc="340A001B" w:tentative="1">
      <w:start w:val="1"/>
      <w:numFmt w:val="lowerRoman"/>
      <w:lvlText w:val="%9."/>
      <w:lvlJc w:val="right"/>
      <w:pPr>
        <w:ind w:left="5766" w:hanging="180"/>
      </w:pPr>
    </w:lvl>
  </w:abstractNum>
  <w:abstractNum w:abstractNumId="12" w15:restartNumberingAfterBreak="0">
    <w:nsid w:val="5BE05B98"/>
    <w:multiLevelType w:val="hybridMultilevel"/>
    <w:tmpl w:val="588C6D12"/>
    <w:lvl w:ilvl="0" w:tplc="340A0017">
      <w:start w:val="1"/>
      <w:numFmt w:val="lowerLetter"/>
      <w:lvlText w:val="%1)"/>
      <w:lvlJc w:val="left"/>
      <w:pPr>
        <w:ind w:left="-351" w:hanging="360"/>
      </w:pPr>
      <w:rPr>
        <w:rFonts w:hint="default"/>
      </w:rPr>
    </w:lvl>
    <w:lvl w:ilvl="1" w:tplc="340A0019" w:tentative="1">
      <w:start w:val="1"/>
      <w:numFmt w:val="lowerLetter"/>
      <w:lvlText w:val="%2."/>
      <w:lvlJc w:val="left"/>
      <w:pPr>
        <w:ind w:left="369" w:hanging="360"/>
      </w:pPr>
    </w:lvl>
    <w:lvl w:ilvl="2" w:tplc="340A001B" w:tentative="1">
      <w:start w:val="1"/>
      <w:numFmt w:val="lowerRoman"/>
      <w:lvlText w:val="%3."/>
      <w:lvlJc w:val="right"/>
      <w:pPr>
        <w:ind w:left="1089" w:hanging="180"/>
      </w:pPr>
    </w:lvl>
    <w:lvl w:ilvl="3" w:tplc="340A000F" w:tentative="1">
      <w:start w:val="1"/>
      <w:numFmt w:val="decimal"/>
      <w:lvlText w:val="%4."/>
      <w:lvlJc w:val="left"/>
      <w:pPr>
        <w:ind w:left="1809" w:hanging="360"/>
      </w:pPr>
    </w:lvl>
    <w:lvl w:ilvl="4" w:tplc="340A0019" w:tentative="1">
      <w:start w:val="1"/>
      <w:numFmt w:val="lowerLetter"/>
      <w:lvlText w:val="%5."/>
      <w:lvlJc w:val="left"/>
      <w:pPr>
        <w:ind w:left="2529" w:hanging="360"/>
      </w:pPr>
    </w:lvl>
    <w:lvl w:ilvl="5" w:tplc="340A001B" w:tentative="1">
      <w:start w:val="1"/>
      <w:numFmt w:val="lowerRoman"/>
      <w:lvlText w:val="%6."/>
      <w:lvlJc w:val="right"/>
      <w:pPr>
        <w:ind w:left="3249" w:hanging="180"/>
      </w:pPr>
    </w:lvl>
    <w:lvl w:ilvl="6" w:tplc="340A000F" w:tentative="1">
      <w:start w:val="1"/>
      <w:numFmt w:val="decimal"/>
      <w:lvlText w:val="%7."/>
      <w:lvlJc w:val="left"/>
      <w:pPr>
        <w:ind w:left="3969" w:hanging="360"/>
      </w:pPr>
    </w:lvl>
    <w:lvl w:ilvl="7" w:tplc="340A0019" w:tentative="1">
      <w:start w:val="1"/>
      <w:numFmt w:val="lowerLetter"/>
      <w:lvlText w:val="%8."/>
      <w:lvlJc w:val="left"/>
      <w:pPr>
        <w:ind w:left="4689" w:hanging="360"/>
      </w:pPr>
    </w:lvl>
    <w:lvl w:ilvl="8" w:tplc="340A001B" w:tentative="1">
      <w:start w:val="1"/>
      <w:numFmt w:val="lowerRoman"/>
      <w:lvlText w:val="%9."/>
      <w:lvlJc w:val="right"/>
      <w:pPr>
        <w:ind w:left="5409" w:hanging="180"/>
      </w:pPr>
    </w:lvl>
  </w:abstractNum>
  <w:abstractNum w:abstractNumId="13" w15:restartNumberingAfterBreak="0">
    <w:nsid w:val="5C782C86"/>
    <w:multiLevelType w:val="hybridMultilevel"/>
    <w:tmpl w:val="6CBE219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5F3534D7"/>
    <w:multiLevelType w:val="hybridMultilevel"/>
    <w:tmpl w:val="ADB0EBD0"/>
    <w:lvl w:ilvl="0" w:tplc="FD9AA8F8">
      <w:start w:val="5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19E33D6"/>
    <w:multiLevelType w:val="hybridMultilevel"/>
    <w:tmpl w:val="DE34F6BC"/>
    <w:lvl w:ilvl="0" w:tplc="21EEF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3EC2AF1"/>
    <w:multiLevelType w:val="hybridMultilevel"/>
    <w:tmpl w:val="EBEC3EF0"/>
    <w:lvl w:ilvl="0" w:tplc="F01CFDC4">
      <w:start w:val="2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89661CB"/>
    <w:multiLevelType w:val="hybridMultilevel"/>
    <w:tmpl w:val="4B8826C8"/>
    <w:lvl w:ilvl="0" w:tplc="340A0017">
      <w:start w:val="1"/>
      <w:numFmt w:val="lowerLetter"/>
      <w:lvlText w:val="%1)"/>
      <w:lvlJc w:val="left"/>
      <w:pPr>
        <w:ind w:left="360" w:hanging="360"/>
      </w:pPr>
      <w:rPr>
        <w:rFonts w:hint="default"/>
      </w:rPr>
    </w:lvl>
    <w:lvl w:ilvl="1" w:tplc="0F4E86FC">
      <w:start w:val="1"/>
      <w:numFmt w:val="lowerRoman"/>
      <w:lvlText w:val="(%2)"/>
      <w:lvlJc w:val="left"/>
      <w:pPr>
        <w:ind w:left="1080" w:hanging="360"/>
      </w:pPr>
      <w:rPr>
        <w:rFonts w:hint="default"/>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7BF37623"/>
    <w:multiLevelType w:val="hybridMultilevel"/>
    <w:tmpl w:val="D124F17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F1B0D5E"/>
    <w:multiLevelType w:val="hybridMultilevel"/>
    <w:tmpl w:val="F496E5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19"/>
  </w:num>
  <w:num w:numId="5">
    <w:abstractNumId w:val="11"/>
  </w:num>
  <w:num w:numId="6">
    <w:abstractNumId w:val="17"/>
  </w:num>
  <w:num w:numId="7">
    <w:abstractNumId w:val="3"/>
  </w:num>
  <w:num w:numId="8">
    <w:abstractNumId w:val="9"/>
  </w:num>
  <w:num w:numId="9">
    <w:abstractNumId w:val="14"/>
  </w:num>
  <w:num w:numId="10">
    <w:abstractNumId w:val="4"/>
  </w:num>
  <w:num w:numId="11">
    <w:abstractNumId w:val="13"/>
  </w:num>
  <w:num w:numId="12">
    <w:abstractNumId w:val="12"/>
  </w:num>
  <w:num w:numId="13">
    <w:abstractNumId w:val="5"/>
  </w:num>
  <w:num w:numId="14">
    <w:abstractNumId w:val="6"/>
  </w:num>
  <w:num w:numId="15">
    <w:abstractNumId w:val="1"/>
  </w:num>
  <w:num w:numId="16">
    <w:abstractNumId w:val="10"/>
  </w:num>
  <w:num w:numId="17">
    <w:abstractNumId w:val="16"/>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3C"/>
    <w:rsid w:val="000020AE"/>
    <w:rsid w:val="00004A31"/>
    <w:rsid w:val="0001068F"/>
    <w:rsid w:val="00010B18"/>
    <w:rsid w:val="0001207B"/>
    <w:rsid w:val="0002000F"/>
    <w:rsid w:val="00020D1B"/>
    <w:rsid w:val="00030494"/>
    <w:rsid w:val="00030530"/>
    <w:rsid w:val="00053669"/>
    <w:rsid w:val="00074499"/>
    <w:rsid w:val="000826C4"/>
    <w:rsid w:val="000923C9"/>
    <w:rsid w:val="000B1E8D"/>
    <w:rsid w:val="000B229C"/>
    <w:rsid w:val="000B31FB"/>
    <w:rsid w:val="000B59D0"/>
    <w:rsid w:val="000B64B1"/>
    <w:rsid w:val="000D03CF"/>
    <w:rsid w:val="000D0DB8"/>
    <w:rsid w:val="000D47C3"/>
    <w:rsid w:val="000E51B8"/>
    <w:rsid w:val="000F76AC"/>
    <w:rsid w:val="000F7EFC"/>
    <w:rsid w:val="0010062C"/>
    <w:rsid w:val="00104EDB"/>
    <w:rsid w:val="00105ABB"/>
    <w:rsid w:val="001064D0"/>
    <w:rsid w:val="00106A87"/>
    <w:rsid w:val="00106BE1"/>
    <w:rsid w:val="00110E1D"/>
    <w:rsid w:val="00116F66"/>
    <w:rsid w:val="001225DB"/>
    <w:rsid w:val="00124554"/>
    <w:rsid w:val="00125FB7"/>
    <w:rsid w:val="00130A17"/>
    <w:rsid w:val="0013432C"/>
    <w:rsid w:val="00137824"/>
    <w:rsid w:val="00140443"/>
    <w:rsid w:val="00151F78"/>
    <w:rsid w:val="00156EE4"/>
    <w:rsid w:val="00165AA4"/>
    <w:rsid w:val="0016660F"/>
    <w:rsid w:val="00175E59"/>
    <w:rsid w:val="00176221"/>
    <w:rsid w:val="0018070A"/>
    <w:rsid w:val="00180BAD"/>
    <w:rsid w:val="00181DCA"/>
    <w:rsid w:val="00182DC0"/>
    <w:rsid w:val="0018582E"/>
    <w:rsid w:val="00187A3E"/>
    <w:rsid w:val="001A1886"/>
    <w:rsid w:val="001A27DC"/>
    <w:rsid w:val="001A3153"/>
    <w:rsid w:val="001B638B"/>
    <w:rsid w:val="001C47AF"/>
    <w:rsid w:val="001C51B5"/>
    <w:rsid w:val="001C5747"/>
    <w:rsid w:val="001D092D"/>
    <w:rsid w:val="001D0A69"/>
    <w:rsid w:val="001D4B90"/>
    <w:rsid w:val="001F0E59"/>
    <w:rsid w:val="001F3416"/>
    <w:rsid w:val="002010AD"/>
    <w:rsid w:val="002026C8"/>
    <w:rsid w:val="00213423"/>
    <w:rsid w:val="00227B4B"/>
    <w:rsid w:val="00236FFC"/>
    <w:rsid w:val="00242635"/>
    <w:rsid w:val="00250FCD"/>
    <w:rsid w:val="002549D2"/>
    <w:rsid w:val="00265690"/>
    <w:rsid w:val="002661CB"/>
    <w:rsid w:val="00275D65"/>
    <w:rsid w:val="002936C9"/>
    <w:rsid w:val="002949FC"/>
    <w:rsid w:val="00296B6D"/>
    <w:rsid w:val="00297457"/>
    <w:rsid w:val="002A6C32"/>
    <w:rsid w:val="002B0659"/>
    <w:rsid w:val="002B303D"/>
    <w:rsid w:val="002C1532"/>
    <w:rsid w:val="002C7B66"/>
    <w:rsid w:val="002C7F18"/>
    <w:rsid w:val="002D4D1A"/>
    <w:rsid w:val="002E30D5"/>
    <w:rsid w:val="002E4360"/>
    <w:rsid w:val="002E535B"/>
    <w:rsid w:val="00300640"/>
    <w:rsid w:val="00302839"/>
    <w:rsid w:val="003041AC"/>
    <w:rsid w:val="00310311"/>
    <w:rsid w:val="0031250E"/>
    <w:rsid w:val="003158CC"/>
    <w:rsid w:val="00316C68"/>
    <w:rsid w:val="0032102F"/>
    <w:rsid w:val="003267A6"/>
    <w:rsid w:val="00331A75"/>
    <w:rsid w:val="003346E0"/>
    <w:rsid w:val="0033572F"/>
    <w:rsid w:val="003374D6"/>
    <w:rsid w:val="0034279C"/>
    <w:rsid w:val="0034401C"/>
    <w:rsid w:val="00345748"/>
    <w:rsid w:val="00354AFB"/>
    <w:rsid w:val="00356CE9"/>
    <w:rsid w:val="00362EF2"/>
    <w:rsid w:val="00363CF3"/>
    <w:rsid w:val="0036470C"/>
    <w:rsid w:val="003654E1"/>
    <w:rsid w:val="0038017C"/>
    <w:rsid w:val="00380F61"/>
    <w:rsid w:val="00386109"/>
    <w:rsid w:val="00391D63"/>
    <w:rsid w:val="003A17DF"/>
    <w:rsid w:val="003A2003"/>
    <w:rsid w:val="003A4E76"/>
    <w:rsid w:val="003B1F02"/>
    <w:rsid w:val="003B40FB"/>
    <w:rsid w:val="003B44A8"/>
    <w:rsid w:val="003B67BF"/>
    <w:rsid w:val="003C2972"/>
    <w:rsid w:val="003C6169"/>
    <w:rsid w:val="003C65F5"/>
    <w:rsid w:val="003C661B"/>
    <w:rsid w:val="003C779D"/>
    <w:rsid w:val="003D4D88"/>
    <w:rsid w:val="003D5723"/>
    <w:rsid w:val="003D7723"/>
    <w:rsid w:val="003D7B9A"/>
    <w:rsid w:val="003E126A"/>
    <w:rsid w:val="003E4613"/>
    <w:rsid w:val="003E6109"/>
    <w:rsid w:val="003E6F74"/>
    <w:rsid w:val="003F0FE9"/>
    <w:rsid w:val="003F1FEE"/>
    <w:rsid w:val="00402C62"/>
    <w:rsid w:val="004159E2"/>
    <w:rsid w:val="004176A6"/>
    <w:rsid w:val="00423185"/>
    <w:rsid w:val="0042339E"/>
    <w:rsid w:val="0042666A"/>
    <w:rsid w:val="00430FC1"/>
    <w:rsid w:val="00435511"/>
    <w:rsid w:val="00442309"/>
    <w:rsid w:val="0044429C"/>
    <w:rsid w:val="00451CF5"/>
    <w:rsid w:val="0045419D"/>
    <w:rsid w:val="004627BC"/>
    <w:rsid w:val="00464372"/>
    <w:rsid w:val="00464B3D"/>
    <w:rsid w:val="00467B8F"/>
    <w:rsid w:val="004715B5"/>
    <w:rsid w:val="004746C7"/>
    <w:rsid w:val="00475B19"/>
    <w:rsid w:val="00477810"/>
    <w:rsid w:val="004778A4"/>
    <w:rsid w:val="00477BEB"/>
    <w:rsid w:val="0048004C"/>
    <w:rsid w:val="00481C22"/>
    <w:rsid w:val="00483018"/>
    <w:rsid w:val="00484E36"/>
    <w:rsid w:val="004861DF"/>
    <w:rsid w:val="00486A10"/>
    <w:rsid w:val="00486EE3"/>
    <w:rsid w:val="0049469D"/>
    <w:rsid w:val="00494731"/>
    <w:rsid w:val="004966E7"/>
    <w:rsid w:val="004975E1"/>
    <w:rsid w:val="004A5588"/>
    <w:rsid w:val="004B0039"/>
    <w:rsid w:val="004B09EA"/>
    <w:rsid w:val="004B4A05"/>
    <w:rsid w:val="004B5A6F"/>
    <w:rsid w:val="004C6F44"/>
    <w:rsid w:val="004D5361"/>
    <w:rsid w:val="004E0FA6"/>
    <w:rsid w:val="004E323B"/>
    <w:rsid w:val="004F08FC"/>
    <w:rsid w:val="004F1E61"/>
    <w:rsid w:val="004F7A2C"/>
    <w:rsid w:val="005014CD"/>
    <w:rsid w:val="00515B09"/>
    <w:rsid w:val="00517282"/>
    <w:rsid w:val="00523511"/>
    <w:rsid w:val="00525659"/>
    <w:rsid w:val="005344B4"/>
    <w:rsid w:val="00537151"/>
    <w:rsid w:val="00537E9C"/>
    <w:rsid w:val="00541916"/>
    <w:rsid w:val="00542268"/>
    <w:rsid w:val="00543EDC"/>
    <w:rsid w:val="0055623E"/>
    <w:rsid w:val="0055658C"/>
    <w:rsid w:val="00556B67"/>
    <w:rsid w:val="00560F01"/>
    <w:rsid w:val="00573448"/>
    <w:rsid w:val="00574045"/>
    <w:rsid w:val="0059656D"/>
    <w:rsid w:val="005A6666"/>
    <w:rsid w:val="005C6C87"/>
    <w:rsid w:val="005C6D2E"/>
    <w:rsid w:val="005D22F9"/>
    <w:rsid w:val="005D5642"/>
    <w:rsid w:val="005E48CB"/>
    <w:rsid w:val="005E7F7B"/>
    <w:rsid w:val="005F22C7"/>
    <w:rsid w:val="005F251E"/>
    <w:rsid w:val="005F4391"/>
    <w:rsid w:val="005F736C"/>
    <w:rsid w:val="00601D04"/>
    <w:rsid w:val="0060273C"/>
    <w:rsid w:val="00603B14"/>
    <w:rsid w:val="00604894"/>
    <w:rsid w:val="006055D3"/>
    <w:rsid w:val="0061412F"/>
    <w:rsid w:val="00620157"/>
    <w:rsid w:val="00620B25"/>
    <w:rsid w:val="00624150"/>
    <w:rsid w:val="0063029C"/>
    <w:rsid w:val="006404A2"/>
    <w:rsid w:val="00650747"/>
    <w:rsid w:val="00651EDB"/>
    <w:rsid w:val="0067485C"/>
    <w:rsid w:val="00675C62"/>
    <w:rsid w:val="00677E91"/>
    <w:rsid w:val="006842AB"/>
    <w:rsid w:val="0069480A"/>
    <w:rsid w:val="006A51AC"/>
    <w:rsid w:val="006A7770"/>
    <w:rsid w:val="006B0EAD"/>
    <w:rsid w:val="006B1D86"/>
    <w:rsid w:val="006B42B4"/>
    <w:rsid w:val="006D2894"/>
    <w:rsid w:val="006E1DB8"/>
    <w:rsid w:val="006E410C"/>
    <w:rsid w:val="006E54D1"/>
    <w:rsid w:val="006E5B8A"/>
    <w:rsid w:val="006E6FF7"/>
    <w:rsid w:val="006F7454"/>
    <w:rsid w:val="007117A7"/>
    <w:rsid w:val="00712A28"/>
    <w:rsid w:val="00716C2E"/>
    <w:rsid w:val="007177CE"/>
    <w:rsid w:val="00737B2A"/>
    <w:rsid w:val="00741B43"/>
    <w:rsid w:val="00752F8B"/>
    <w:rsid w:val="007629C6"/>
    <w:rsid w:val="007631BB"/>
    <w:rsid w:val="007712D7"/>
    <w:rsid w:val="00774A58"/>
    <w:rsid w:val="00774B27"/>
    <w:rsid w:val="007763CF"/>
    <w:rsid w:val="00786C68"/>
    <w:rsid w:val="00787E57"/>
    <w:rsid w:val="00793BF0"/>
    <w:rsid w:val="007A1BA4"/>
    <w:rsid w:val="007B2558"/>
    <w:rsid w:val="007C12E7"/>
    <w:rsid w:val="007D09F1"/>
    <w:rsid w:val="007D423E"/>
    <w:rsid w:val="007E3F68"/>
    <w:rsid w:val="007E67A9"/>
    <w:rsid w:val="007E7F2A"/>
    <w:rsid w:val="007F0EE4"/>
    <w:rsid w:val="007F70E7"/>
    <w:rsid w:val="00801C9B"/>
    <w:rsid w:val="00804144"/>
    <w:rsid w:val="00811FFC"/>
    <w:rsid w:val="008156CE"/>
    <w:rsid w:val="008252F9"/>
    <w:rsid w:val="00831579"/>
    <w:rsid w:val="00852919"/>
    <w:rsid w:val="00863187"/>
    <w:rsid w:val="00874367"/>
    <w:rsid w:val="00884B12"/>
    <w:rsid w:val="008858EB"/>
    <w:rsid w:val="008947A5"/>
    <w:rsid w:val="008A1D56"/>
    <w:rsid w:val="008B1554"/>
    <w:rsid w:val="008B1AA3"/>
    <w:rsid w:val="008B50A5"/>
    <w:rsid w:val="008C2D3C"/>
    <w:rsid w:val="008C401A"/>
    <w:rsid w:val="008C437A"/>
    <w:rsid w:val="008D0666"/>
    <w:rsid w:val="008D2053"/>
    <w:rsid w:val="008D781A"/>
    <w:rsid w:val="008E3EC3"/>
    <w:rsid w:val="008E7C5E"/>
    <w:rsid w:val="008F1EF7"/>
    <w:rsid w:val="008F4965"/>
    <w:rsid w:val="0090027F"/>
    <w:rsid w:val="00901BC3"/>
    <w:rsid w:val="00901C61"/>
    <w:rsid w:val="00901FB9"/>
    <w:rsid w:val="009026D7"/>
    <w:rsid w:val="00904752"/>
    <w:rsid w:val="00904F2C"/>
    <w:rsid w:val="009062F2"/>
    <w:rsid w:val="00911D9E"/>
    <w:rsid w:val="0092076F"/>
    <w:rsid w:val="009214AD"/>
    <w:rsid w:val="00931BE6"/>
    <w:rsid w:val="00947F7E"/>
    <w:rsid w:val="00957AD0"/>
    <w:rsid w:val="0096359D"/>
    <w:rsid w:val="00964016"/>
    <w:rsid w:val="00970F74"/>
    <w:rsid w:val="00972065"/>
    <w:rsid w:val="00973052"/>
    <w:rsid w:val="00983C23"/>
    <w:rsid w:val="00995286"/>
    <w:rsid w:val="009A0579"/>
    <w:rsid w:val="009B2840"/>
    <w:rsid w:val="009B3A9E"/>
    <w:rsid w:val="009B3D16"/>
    <w:rsid w:val="009E0F6E"/>
    <w:rsid w:val="009E20D2"/>
    <w:rsid w:val="009E49F2"/>
    <w:rsid w:val="009E5BE3"/>
    <w:rsid w:val="009E5C8E"/>
    <w:rsid w:val="009E7D0B"/>
    <w:rsid w:val="009F11EE"/>
    <w:rsid w:val="009F1E99"/>
    <w:rsid w:val="009F3F73"/>
    <w:rsid w:val="00A00AA3"/>
    <w:rsid w:val="00A02B3A"/>
    <w:rsid w:val="00A05027"/>
    <w:rsid w:val="00A214C6"/>
    <w:rsid w:val="00A37EEB"/>
    <w:rsid w:val="00A414CC"/>
    <w:rsid w:val="00A4378E"/>
    <w:rsid w:val="00A4684E"/>
    <w:rsid w:val="00A47B70"/>
    <w:rsid w:val="00A61CC6"/>
    <w:rsid w:val="00A67BB8"/>
    <w:rsid w:val="00A706B7"/>
    <w:rsid w:val="00A762F6"/>
    <w:rsid w:val="00A8116F"/>
    <w:rsid w:val="00A84A93"/>
    <w:rsid w:val="00A90739"/>
    <w:rsid w:val="00A923D6"/>
    <w:rsid w:val="00AA1036"/>
    <w:rsid w:val="00AA508D"/>
    <w:rsid w:val="00AA700B"/>
    <w:rsid w:val="00AB5404"/>
    <w:rsid w:val="00AC5353"/>
    <w:rsid w:val="00AD36EC"/>
    <w:rsid w:val="00AE2E95"/>
    <w:rsid w:val="00AE4198"/>
    <w:rsid w:val="00AE5D30"/>
    <w:rsid w:val="00AE6261"/>
    <w:rsid w:val="00AF45E5"/>
    <w:rsid w:val="00B0040A"/>
    <w:rsid w:val="00B00C34"/>
    <w:rsid w:val="00B01D84"/>
    <w:rsid w:val="00B05908"/>
    <w:rsid w:val="00B12108"/>
    <w:rsid w:val="00B1654A"/>
    <w:rsid w:val="00B23750"/>
    <w:rsid w:val="00B2421D"/>
    <w:rsid w:val="00B25306"/>
    <w:rsid w:val="00B35538"/>
    <w:rsid w:val="00B4734F"/>
    <w:rsid w:val="00B62081"/>
    <w:rsid w:val="00B655A5"/>
    <w:rsid w:val="00B7098E"/>
    <w:rsid w:val="00B80C33"/>
    <w:rsid w:val="00B82C43"/>
    <w:rsid w:val="00B8719A"/>
    <w:rsid w:val="00B87ACA"/>
    <w:rsid w:val="00B936DF"/>
    <w:rsid w:val="00B93D60"/>
    <w:rsid w:val="00B97E2C"/>
    <w:rsid w:val="00BC09A0"/>
    <w:rsid w:val="00BC0B1D"/>
    <w:rsid w:val="00BC18E2"/>
    <w:rsid w:val="00BC47D4"/>
    <w:rsid w:val="00BE5F55"/>
    <w:rsid w:val="00BE6CF5"/>
    <w:rsid w:val="00BF16BB"/>
    <w:rsid w:val="00BF3868"/>
    <w:rsid w:val="00BF55D9"/>
    <w:rsid w:val="00BF656E"/>
    <w:rsid w:val="00C0108C"/>
    <w:rsid w:val="00C1244F"/>
    <w:rsid w:val="00C219D4"/>
    <w:rsid w:val="00C33CD3"/>
    <w:rsid w:val="00C46819"/>
    <w:rsid w:val="00C53328"/>
    <w:rsid w:val="00C63C32"/>
    <w:rsid w:val="00C71711"/>
    <w:rsid w:val="00C74D12"/>
    <w:rsid w:val="00C82143"/>
    <w:rsid w:val="00C84C63"/>
    <w:rsid w:val="00C94710"/>
    <w:rsid w:val="00C94B12"/>
    <w:rsid w:val="00C963C8"/>
    <w:rsid w:val="00CA5E59"/>
    <w:rsid w:val="00CA5ECC"/>
    <w:rsid w:val="00CB2DE9"/>
    <w:rsid w:val="00CC3CBE"/>
    <w:rsid w:val="00CD5990"/>
    <w:rsid w:val="00CE5403"/>
    <w:rsid w:val="00CF07DE"/>
    <w:rsid w:val="00D00C5F"/>
    <w:rsid w:val="00D05245"/>
    <w:rsid w:val="00D06761"/>
    <w:rsid w:val="00D07A0F"/>
    <w:rsid w:val="00D10961"/>
    <w:rsid w:val="00D11311"/>
    <w:rsid w:val="00D13997"/>
    <w:rsid w:val="00D140FE"/>
    <w:rsid w:val="00D173D4"/>
    <w:rsid w:val="00D230C6"/>
    <w:rsid w:val="00D33B39"/>
    <w:rsid w:val="00D33F08"/>
    <w:rsid w:val="00D35048"/>
    <w:rsid w:val="00D35EE4"/>
    <w:rsid w:val="00D37FB5"/>
    <w:rsid w:val="00D52071"/>
    <w:rsid w:val="00D52162"/>
    <w:rsid w:val="00D54472"/>
    <w:rsid w:val="00D54AB4"/>
    <w:rsid w:val="00D60004"/>
    <w:rsid w:val="00D7112A"/>
    <w:rsid w:val="00D72B0E"/>
    <w:rsid w:val="00D72E65"/>
    <w:rsid w:val="00D7597D"/>
    <w:rsid w:val="00D83A08"/>
    <w:rsid w:val="00D941A2"/>
    <w:rsid w:val="00DA1415"/>
    <w:rsid w:val="00DA5307"/>
    <w:rsid w:val="00DB03E7"/>
    <w:rsid w:val="00DB15F3"/>
    <w:rsid w:val="00DB233D"/>
    <w:rsid w:val="00DB3210"/>
    <w:rsid w:val="00DB507A"/>
    <w:rsid w:val="00DC1F21"/>
    <w:rsid w:val="00DC2A0E"/>
    <w:rsid w:val="00DC2DEC"/>
    <w:rsid w:val="00DD0D61"/>
    <w:rsid w:val="00DD1E82"/>
    <w:rsid w:val="00DD4A8B"/>
    <w:rsid w:val="00DE1F9F"/>
    <w:rsid w:val="00DF0B20"/>
    <w:rsid w:val="00DF77E3"/>
    <w:rsid w:val="00E001FF"/>
    <w:rsid w:val="00E00DF5"/>
    <w:rsid w:val="00E01658"/>
    <w:rsid w:val="00E03379"/>
    <w:rsid w:val="00E060E4"/>
    <w:rsid w:val="00E072EF"/>
    <w:rsid w:val="00E15F5B"/>
    <w:rsid w:val="00E226CB"/>
    <w:rsid w:val="00E24E66"/>
    <w:rsid w:val="00E2612E"/>
    <w:rsid w:val="00E2661C"/>
    <w:rsid w:val="00E30B49"/>
    <w:rsid w:val="00E33207"/>
    <w:rsid w:val="00E33273"/>
    <w:rsid w:val="00E47945"/>
    <w:rsid w:val="00E54E32"/>
    <w:rsid w:val="00E56B89"/>
    <w:rsid w:val="00E61ABA"/>
    <w:rsid w:val="00E64468"/>
    <w:rsid w:val="00E66B44"/>
    <w:rsid w:val="00E679F6"/>
    <w:rsid w:val="00E70194"/>
    <w:rsid w:val="00E86057"/>
    <w:rsid w:val="00EA3325"/>
    <w:rsid w:val="00EA4BDE"/>
    <w:rsid w:val="00EA6E2A"/>
    <w:rsid w:val="00EC121F"/>
    <w:rsid w:val="00EC33B9"/>
    <w:rsid w:val="00EC3671"/>
    <w:rsid w:val="00EC480D"/>
    <w:rsid w:val="00ED5087"/>
    <w:rsid w:val="00ED5438"/>
    <w:rsid w:val="00ED74E1"/>
    <w:rsid w:val="00EE187F"/>
    <w:rsid w:val="00EE1B10"/>
    <w:rsid w:val="00EF5284"/>
    <w:rsid w:val="00F05BC5"/>
    <w:rsid w:val="00F07370"/>
    <w:rsid w:val="00F07AE6"/>
    <w:rsid w:val="00F102C3"/>
    <w:rsid w:val="00F13B36"/>
    <w:rsid w:val="00F13E15"/>
    <w:rsid w:val="00F21A88"/>
    <w:rsid w:val="00F21E81"/>
    <w:rsid w:val="00F34392"/>
    <w:rsid w:val="00F34A8E"/>
    <w:rsid w:val="00F351D3"/>
    <w:rsid w:val="00F358D1"/>
    <w:rsid w:val="00F37948"/>
    <w:rsid w:val="00F506F7"/>
    <w:rsid w:val="00F617FB"/>
    <w:rsid w:val="00F63912"/>
    <w:rsid w:val="00F64F7A"/>
    <w:rsid w:val="00F65613"/>
    <w:rsid w:val="00F72AA9"/>
    <w:rsid w:val="00F75BA3"/>
    <w:rsid w:val="00F82BF3"/>
    <w:rsid w:val="00F92FF5"/>
    <w:rsid w:val="00F93557"/>
    <w:rsid w:val="00F936D8"/>
    <w:rsid w:val="00FA10D1"/>
    <w:rsid w:val="00FA63F6"/>
    <w:rsid w:val="00FB282E"/>
    <w:rsid w:val="00FB48A4"/>
    <w:rsid w:val="00FC1B38"/>
    <w:rsid w:val="00FC44A8"/>
    <w:rsid w:val="00FC6A01"/>
    <w:rsid w:val="00FD005C"/>
    <w:rsid w:val="00FD10F9"/>
    <w:rsid w:val="00FD1BAB"/>
    <w:rsid w:val="00FD5CE6"/>
    <w:rsid w:val="00FE0A14"/>
    <w:rsid w:val="00FE38DA"/>
    <w:rsid w:val="00FF6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5997"/>
  <w15:docId w15:val="{F30E90CD-2431-4443-86EA-2E04F3C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E7"/>
  </w:style>
  <w:style w:type="paragraph" w:styleId="Ttulo1">
    <w:name w:val="heading 1"/>
    <w:basedOn w:val="Normal"/>
    <w:next w:val="Normal"/>
    <w:link w:val="Ttulo1Car"/>
    <w:uiPriority w:val="9"/>
    <w:qFormat/>
    <w:rsid w:val="003D7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020A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7E7F2A"/>
    <w:pPr>
      <w:keepNext/>
      <w:spacing w:before="120" w:after="120" w:line="240" w:lineRule="auto"/>
      <w:jc w:val="both"/>
      <w:outlineLvl w:val="3"/>
    </w:pPr>
    <w:rPr>
      <w:rFonts w:ascii="Arial" w:eastAsia="Times New Roman" w:hAnsi="Arial" w:cs="Arial"/>
      <w:b/>
      <w:bCs/>
      <w:szCs w:val="24"/>
      <w:lang w:val="es-ES" w:eastAsia="es-ES"/>
    </w:rPr>
  </w:style>
  <w:style w:type="paragraph" w:styleId="Ttulo6">
    <w:name w:val="heading 6"/>
    <w:basedOn w:val="Normal"/>
    <w:next w:val="Normal"/>
    <w:link w:val="Ttulo6Car"/>
    <w:uiPriority w:val="9"/>
    <w:semiHidden/>
    <w:unhideWhenUsed/>
    <w:qFormat/>
    <w:rsid w:val="00002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7E7F2A"/>
    <w:pPr>
      <w:keepNext/>
      <w:spacing w:before="240" w:after="0" w:line="240" w:lineRule="auto"/>
      <w:ind w:left="4797" w:hanging="839"/>
      <w:jc w:val="both"/>
      <w:outlineLvl w:val="6"/>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F2A"/>
  </w:style>
  <w:style w:type="paragraph" w:styleId="Piedepgina">
    <w:name w:val="footer"/>
    <w:basedOn w:val="Normal"/>
    <w:link w:val="PiedepginaCar"/>
    <w:uiPriority w:val="99"/>
    <w:unhideWhenUsed/>
    <w:rsid w:val="007E7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F2A"/>
  </w:style>
  <w:style w:type="character" w:customStyle="1" w:styleId="Ttulo4Car">
    <w:name w:val="Título 4 Car"/>
    <w:basedOn w:val="Fuentedeprrafopredeter"/>
    <w:link w:val="Ttulo4"/>
    <w:uiPriority w:val="99"/>
    <w:rsid w:val="007E7F2A"/>
    <w:rPr>
      <w:rFonts w:ascii="Arial" w:eastAsia="Times New Roman" w:hAnsi="Arial" w:cs="Arial"/>
      <w:b/>
      <w:bCs/>
      <w:szCs w:val="24"/>
      <w:lang w:val="es-ES" w:eastAsia="es-ES"/>
    </w:rPr>
  </w:style>
  <w:style w:type="character" w:customStyle="1" w:styleId="Ttulo7Car">
    <w:name w:val="Título 7 Car"/>
    <w:basedOn w:val="Fuentedeprrafopredeter"/>
    <w:link w:val="Ttulo7"/>
    <w:uiPriority w:val="99"/>
    <w:rsid w:val="007E7F2A"/>
    <w:rPr>
      <w:rFonts w:ascii="Arial" w:eastAsia="Times New Roman" w:hAnsi="Arial" w:cs="Arial"/>
      <w:b/>
      <w:bCs/>
      <w:szCs w:val="24"/>
      <w:lang w:val="es-ES" w:eastAsia="es-ES"/>
    </w:rPr>
  </w:style>
  <w:style w:type="paragraph" w:styleId="Sangradetextonormal">
    <w:name w:val="Body Text Indent"/>
    <w:basedOn w:val="Normal"/>
    <w:link w:val="SangradetextonormalCar"/>
    <w:uiPriority w:val="99"/>
    <w:rsid w:val="007E7F2A"/>
    <w:pPr>
      <w:spacing w:before="120" w:after="120" w:line="240" w:lineRule="auto"/>
      <w:ind w:left="5400"/>
      <w:jc w:val="both"/>
    </w:pPr>
    <w:rPr>
      <w:rFonts w:ascii="Arial" w:eastAsia="Times New Roman" w:hAnsi="Arial" w:cs="Arial"/>
      <w:b/>
      <w:bCs/>
      <w:szCs w:val="24"/>
      <w:lang w:val="es-ES" w:eastAsia="es-ES"/>
    </w:rPr>
  </w:style>
  <w:style w:type="character" w:customStyle="1" w:styleId="SangradetextonormalCar">
    <w:name w:val="Sangría de texto normal Car"/>
    <w:basedOn w:val="Fuentedeprrafopredeter"/>
    <w:link w:val="Sangradetextonormal"/>
    <w:uiPriority w:val="99"/>
    <w:rsid w:val="007E7F2A"/>
    <w:rPr>
      <w:rFonts w:ascii="Arial" w:eastAsia="Times New Roman" w:hAnsi="Arial" w:cs="Arial"/>
      <w:b/>
      <w:bCs/>
      <w:szCs w:val="24"/>
      <w:lang w:val="es-ES" w:eastAsia="es-ES"/>
    </w:rPr>
  </w:style>
  <w:style w:type="character" w:styleId="nfasis">
    <w:name w:val="Emphasis"/>
    <w:basedOn w:val="Fuentedeprrafopredeter"/>
    <w:uiPriority w:val="99"/>
    <w:qFormat/>
    <w:rsid w:val="007E7F2A"/>
    <w:rPr>
      <w:rFonts w:cs="Times New Roman"/>
      <w:i/>
      <w:iCs/>
    </w:rPr>
  </w:style>
  <w:style w:type="paragraph" w:styleId="Subttulo">
    <w:name w:val="Subtitle"/>
    <w:basedOn w:val="Normal"/>
    <w:next w:val="Normal"/>
    <w:link w:val="SubttuloCar"/>
    <w:uiPriority w:val="99"/>
    <w:qFormat/>
    <w:rsid w:val="007E7F2A"/>
    <w:pPr>
      <w:spacing w:before="12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E7F2A"/>
    <w:rPr>
      <w:rFonts w:ascii="Cambria" w:eastAsia="Times New Roman" w:hAnsi="Cambria" w:cs="Times New Roman"/>
      <w:sz w:val="24"/>
      <w:szCs w:val="24"/>
      <w:lang w:val="es-ES" w:eastAsia="es-ES"/>
    </w:rPr>
  </w:style>
  <w:style w:type="paragraph" w:styleId="Sinespaciado">
    <w:name w:val="No Spacing"/>
    <w:uiPriority w:val="1"/>
    <w:qFormat/>
    <w:rsid w:val="007E7F2A"/>
    <w:pPr>
      <w:spacing w:after="0" w:line="240" w:lineRule="auto"/>
    </w:pPr>
  </w:style>
  <w:style w:type="paragraph" w:styleId="Prrafodelista">
    <w:name w:val="List Paragraph"/>
    <w:basedOn w:val="Normal"/>
    <w:uiPriority w:val="99"/>
    <w:qFormat/>
    <w:rsid w:val="00C963C8"/>
    <w:pPr>
      <w:ind w:left="720"/>
      <w:contextualSpacing/>
    </w:pPr>
  </w:style>
  <w:style w:type="character" w:customStyle="1" w:styleId="Ttulo3Car">
    <w:name w:val="Título 3 Car"/>
    <w:basedOn w:val="Fuentedeprrafopredeter"/>
    <w:link w:val="Ttulo3"/>
    <w:uiPriority w:val="9"/>
    <w:semiHidden/>
    <w:rsid w:val="000020AE"/>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uiPriority w:val="9"/>
    <w:semiHidden/>
    <w:rsid w:val="000020AE"/>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nhideWhenUsed/>
    <w:rsid w:val="00852919"/>
    <w:pPr>
      <w:spacing w:after="0" w:line="240" w:lineRule="auto"/>
    </w:pPr>
    <w:rPr>
      <w:sz w:val="20"/>
      <w:szCs w:val="20"/>
    </w:rPr>
  </w:style>
  <w:style w:type="character" w:customStyle="1" w:styleId="TextonotapieCar">
    <w:name w:val="Texto nota pie Car"/>
    <w:basedOn w:val="Fuentedeprrafopredeter"/>
    <w:link w:val="Textonotapie"/>
    <w:rsid w:val="00852919"/>
    <w:rPr>
      <w:sz w:val="20"/>
      <w:szCs w:val="20"/>
    </w:rPr>
  </w:style>
  <w:style w:type="character" w:styleId="Refdenotaalpie">
    <w:name w:val="footnote reference"/>
    <w:basedOn w:val="Fuentedeprrafopredeter"/>
    <w:uiPriority w:val="99"/>
    <w:unhideWhenUsed/>
    <w:rsid w:val="00852919"/>
    <w:rPr>
      <w:vertAlign w:val="superscript"/>
    </w:rPr>
  </w:style>
  <w:style w:type="character" w:styleId="Refdecomentario">
    <w:name w:val="annotation reference"/>
    <w:basedOn w:val="Fuentedeprrafopredeter"/>
    <w:uiPriority w:val="99"/>
    <w:semiHidden/>
    <w:unhideWhenUsed/>
    <w:rsid w:val="0096359D"/>
    <w:rPr>
      <w:sz w:val="16"/>
      <w:szCs w:val="16"/>
    </w:rPr>
  </w:style>
  <w:style w:type="paragraph" w:styleId="Textocomentario">
    <w:name w:val="annotation text"/>
    <w:basedOn w:val="Normal"/>
    <w:link w:val="TextocomentarioCar"/>
    <w:uiPriority w:val="99"/>
    <w:semiHidden/>
    <w:unhideWhenUsed/>
    <w:rsid w:val="00963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59D"/>
    <w:rPr>
      <w:sz w:val="20"/>
      <w:szCs w:val="20"/>
    </w:rPr>
  </w:style>
  <w:style w:type="paragraph" w:styleId="Asuntodelcomentario">
    <w:name w:val="annotation subject"/>
    <w:basedOn w:val="Textocomentario"/>
    <w:next w:val="Textocomentario"/>
    <w:link w:val="AsuntodelcomentarioCar"/>
    <w:uiPriority w:val="99"/>
    <w:semiHidden/>
    <w:unhideWhenUsed/>
    <w:rsid w:val="0096359D"/>
    <w:rPr>
      <w:b/>
      <w:bCs/>
    </w:rPr>
  </w:style>
  <w:style w:type="character" w:customStyle="1" w:styleId="AsuntodelcomentarioCar">
    <w:name w:val="Asunto del comentario Car"/>
    <w:basedOn w:val="TextocomentarioCar"/>
    <w:link w:val="Asuntodelcomentario"/>
    <w:uiPriority w:val="99"/>
    <w:semiHidden/>
    <w:rsid w:val="0096359D"/>
    <w:rPr>
      <w:b/>
      <w:bCs/>
      <w:sz w:val="20"/>
      <w:szCs w:val="20"/>
    </w:rPr>
  </w:style>
  <w:style w:type="paragraph" w:styleId="Textodeglobo">
    <w:name w:val="Balloon Text"/>
    <w:basedOn w:val="Normal"/>
    <w:link w:val="TextodegloboCar"/>
    <w:uiPriority w:val="99"/>
    <w:semiHidden/>
    <w:unhideWhenUsed/>
    <w:rsid w:val="009635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59D"/>
    <w:rPr>
      <w:rFonts w:ascii="Segoe UI" w:hAnsi="Segoe UI" w:cs="Segoe UI"/>
      <w:sz w:val="18"/>
      <w:szCs w:val="18"/>
    </w:rPr>
  </w:style>
  <w:style w:type="character" w:styleId="Textoennegrita">
    <w:name w:val="Strong"/>
    <w:basedOn w:val="Fuentedeprrafopredeter"/>
    <w:uiPriority w:val="22"/>
    <w:qFormat/>
    <w:rsid w:val="00972065"/>
    <w:rPr>
      <w:b/>
      <w:bCs/>
    </w:rPr>
  </w:style>
  <w:style w:type="character" w:customStyle="1" w:styleId="apple-converted-space">
    <w:name w:val="apple-converted-space"/>
    <w:basedOn w:val="Fuentedeprrafopredeter"/>
    <w:rsid w:val="00483018"/>
  </w:style>
  <w:style w:type="paragraph" w:styleId="NormalWeb">
    <w:name w:val="Normal (Web)"/>
    <w:basedOn w:val="Normal"/>
    <w:uiPriority w:val="99"/>
    <w:semiHidden/>
    <w:unhideWhenUsed/>
    <w:rsid w:val="00DF77E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DF77E3"/>
    <w:rPr>
      <w:color w:val="0000FF" w:themeColor="hyperlink"/>
      <w:u w:val="single"/>
    </w:rPr>
  </w:style>
  <w:style w:type="paragraph" w:styleId="HTMLconformatoprevio">
    <w:name w:val="HTML Preformatted"/>
    <w:basedOn w:val="Normal"/>
    <w:link w:val="HTMLconformatoprevioCar"/>
    <w:uiPriority w:val="99"/>
    <w:unhideWhenUsed/>
    <w:rsid w:val="00CD599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CD5990"/>
    <w:rPr>
      <w:rFonts w:ascii="Consolas" w:hAnsi="Consolas" w:cs="Consolas"/>
      <w:sz w:val="20"/>
      <w:szCs w:val="20"/>
    </w:rPr>
  </w:style>
  <w:style w:type="paragraph" w:styleId="Textonotaalfinal">
    <w:name w:val="endnote text"/>
    <w:basedOn w:val="Normal"/>
    <w:link w:val="TextonotaalfinalCar"/>
    <w:uiPriority w:val="99"/>
    <w:semiHidden/>
    <w:unhideWhenUsed/>
    <w:rsid w:val="005235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3511"/>
    <w:rPr>
      <w:sz w:val="20"/>
      <w:szCs w:val="20"/>
    </w:rPr>
  </w:style>
  <w:style w:type="table" w:styleId="Tablaconcuadrcula">
    <w:name w:val="Table Grid"/>
    <w:basedOn w:val="Tablanormal"/>
    <w:uiPriority w:val="59"/>
    <w:rsid w:val="0052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7F70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uiPriority w:val="99"/>
    <w:semiHidden/>
    <w:unhideWhenUsed/>
    <w:rsid w:val="00BF55D9"/>
    <w:pPr>
      <w:spacing w:after="120"/>
    </w:pPr>
  </w:style>
  <w:style w:type="character" w:customStyle="1" w:styleId="TextoindependienteCar">
    <w:name w:val="Texto independiente Car"/>
    <w:basedOn w:val="Fuentedeprrafopredeter"/>
    <w:link w:val="Textoindependiente"/>
    <w:uiPriority w:val="99"/>
    <w:semiHidden/>
    <w:rsid w:val="00BF55D9"/>
  </w:style>
  <w:style w:type="paragraph" w:styleId="Sangra2detindependiente">
    <w:name w:val="Body Text Indent 2"/>
    <w:basedOn w:val="Normal"/>
    <w:link w:val="Sangra2detindependienteCar"/>
    <w:uiPriority w:val="99"/>
    <w:semiHidden/>
    <w:unhideWhenUsed/>
    <w:rsid w:val="00B93D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93D60"/>
  </w:style>
  <w:style w:type="character" w:customStyle="1" w:styleId="Ttulo1Car">
    <w:name w:val="Título 1 Car"/>
    <w:basedOn w:val="Fuentedeprrafopredeter"/>
    <w:link w:val="Ttulo1"/>
    <w:uiPriority w:val="9"/>
    <w:rsid w:val="003D77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04">
      <w:bodyDiv w:val="1"/>
      <w:marLeft w:val="0"/>
      <w:marRight w:val="0"/>
      <w:marTop w:val="0"/>
      <w:marBottom w:val="0"/>
      <w:divBdr>
        <w:top w:val="none" w:sz="0" w:space="0" w:color="auto"/>
        <w:left w:val="none" w:sz="0" w:space="0" w:color="auto"/>
        <w:bottom w:val="none" w:sz="0" w:space="0" w:color="auto"/>
        <w:right w:val="none" w:sz="0" w:space="0" w:color="auto"/>
      </w:divBdr>
    </w:div>
    <w:div w:id="74283070">
      <w:bodyDiv w:val="1"/>
      <w:marLeft w:val="0"/>
      <w:marRight w:val="0"/>
      <w:marTop w:val="0"/>
      <w:marBottom w:val="0"/>
      <w:divBdr>
        <w:top w:val="none" w:sz="0" w:space="0" w:color="auto"/>
        <w:left w:val="none" w:sz="0" w:space="0" w:color="auto"/>
        <w:bottom w:val="none" w:sz="0" w:space="0" w:color="auto"/>
        <w:right w:val="none" w:sz="0" w:space="0" w:color="auto"/>
      </w:divBdr>
    </w:div>
    <w:div w:id="330454437">
      <w:bodyDiv w:val="1"/>
      <w:marLeft w:val="0"/>
      <w:marRight w:val="0"/>
      <w:marTop w:val="0"/>
      <w:marBottom w:val="0"/>
      <w:divBdr>
        <w:top w:val="none" w:sz="0" w:space="0" w:color="auto"/>
        <w:left w:val="none" w:sz="0" w:space="0" w:color="auto"/>
        <w:bottom w:val="none" w:sz="0" w:space="0" w:color="auto"/>
        <w:right w:val="none" w:sz="0" w:space="0" w:color="auto"/>
      </w:divBdr>
    </w:div>
    <w:div w:id="403141085">
      <w:bodyDiv w:val="1"/>
      <w:marLeft w:val="0"/>
      <w:marRight w:val="0"/>
      <w:marTop w:val="0"/>
      <w:marBottom w:val="0"/>
      <w:divBdr>
        <w:top w:val="none" w:sz="0" w:space="0" w:color="auto"/>
        <w:left w:val="none" w:sz="0" w:space="0" w:color="auto"/>
        <w:bottom w:val="none" w:sz="0" w:space="0" w:color="auto"/>
        <w:right w:val="none" w:sz="0" w:space="0" w:color="auto"/>
      </w:divBdr>
    </w:div>
    <w:div w:id="520096733">
      <w:bodyDiv w:val="1"/>
      <w:marLeft w:val="0"/>
      <w:marRight w:val="0"/>
      <w:marTop w:val="0"/>
      <w:marBottom w:val="0"/>
      <w:divBdr>
        <w:top w:val="none" w:sz="0" w:space="0" w:color="auto"/>
        <w:left w:val="none" w:sz="0" w:space="0" w:color="auto"/>
        <w:bottom w:val="none" w:sz="0" w:space="0" w:color="auto"/>
        <w:right w:val="none" w:sz="0" w:space="0" w:color="auto"/>
      </w:divBdr>
    </w:div>
    <w:div w:id="553397556">
      <w:bodyDiv w:val="1"/>
      <w:marLeft w:val="0"/>
      <w:marRight w:val="0"/>
      <w:marTop w:val="0"/>
      <w:marBottom w:val="0"/>
      <w:divBdr>
        <w:top w:val="none" w:sz="0" w:space="0" w:color="auto"/>
        <w:left w:val="none" w:sz="0" w:space="0" w:color="auto"/>
        <w:bottom w:val="none" w:sz="0" w:space="0" w:color="auto"/>
        <w:right w:val="none" w:sz="0" w:space="0" w:color="auto"/>
      </w:divBdr>
    </w:div>
    <w:div w:id="647900934">
      <w:bodyDiv w:val="1"/>
      <w:marLeft w:val="0"/>
      <w:marRight w:val="0"/>
      <w:marTop w:val="0"/>
      <w:marBottom w:val="0"/>
      <w:divBdr>
        <w:top w:val="none" w:sz="0" w:space="0" w:color="auto"/>
        <w:left w:val="none" w:sz="0" w:space="0" w:color="auto"/>
        <w:bottom w:val="none" w:sz="0" w:space="0" w:color="auto"/>
        <w:right w:val="none" w:sz="0" w:space="0" w:color="auto"/>
      </w:divBdr>
      <w:divsChild>
        <w:div w:id="387462579">
          <w:marLeft w:val="0"/>
          <w:marRight w:val="0"/>
          <w:marTop w:val="0"/>
          <w:marBottom w:val="0"/>
          <w:divBdr>
            <w:top w:val="none" w:sz="0" w:space="0" w:color="auto"/>
            <w:left w:val="none" w:sz="0" w:space="0" w:color="auto"/>
            <w:bottom w:val="none" w:sz="0" w:space="0" w:color="auto"/>
            <w:right w:val="none" w:sz="0" w:space="0" w:color="auto"/>
          </w:divBdr>
        </w:div>
        <w:div w:id="749935853">
          <w:marLeft w:val="0"/>
          <w:marRight w:val="0"/>
          <w:marTop w:val="0"/>
          <w:marBottom w:val="0"/>
          <w:divBdr>
            <w:top w:val="none" w:sz="0" w:space="0" w:color="auto"/>
            <w:left w:val="none" w:sz="0" w:space="0" w:color="auto"/>
            <w:bottom w:val="none" w:sz="0" w:space="0" w:color="auto"/>
            <w:right w:val="none" w:sz="0" w:space="0" w:color="auto"/>
          </w:divBdr>
        </w:div>
        <w:div w:id="910891170">
          <w:marLeft w:val="0"/>
          <w:marRight w:val="0"/>
          <w:marTop w:val="0"/>
          <w:marBottom w:val="0"/>
          <w:divBdr>
            <w:top w:val="none" w:sz="0" w:space="0" w:color="auto"/>
            <w:left w:val="none" w:sz="0" w:space="0" w:color="auto"/>
            <w:bottom w:val="none" w:sz="0" w:space="0" w:color="auto"/>
            <w:right w:val="none" w:sz="0" w:space="0" w:color="auto"/>
          </w:divBdr>
        </w:div>
        <w:div w:id="374740277">
          <w:marLeft w:val="0"/>
          <w:marRight w:val="0"/>
          <w:marTop w:val="0"/>
          <w:marBottom w:val="0"/>
          <w:divBdr>
            <w:top w:val="none" w:sz="0" w:space="0" w:color="auto"/>
            <w:left w:val="none" w:sz="0" w:space="0" w:color="auto"/>
            <w:bottom w:val="none" w:sz="0" w:space="0" w:color="auto"/>
            <w:right w:val="none" w:sz="0" w:space="0" w:color="auto"/>
          </w:divBdr>
        </w:div>
      </w:divsChild>
    </w:div>
    <w:div w:id="677733789">
      <w:bodyDiv w:val="1"/>
      <w:marLeft w:val="0"/>
      <w:marRight w:val="0"/>
      <w:marTop w:val="0"/>
      <w:marBottom w:val="0"/>
      <w:divBdr>
        <w:top w:val="none" w:sz="0" w:space="0" w:color="auto"/>
        <w:left w:val="none" w:sz="0" w:space="0" w:color="auto"/>
        <w:bottom w:val="none" w:sz="0" w:space="0" w:color="auto"/>
        <w:right w:val="none" w:sz="0" w:space="0" w:color="auto"/>
      </w:divBdr>
    </w:div>
    <w:div w:id="790633283">
      <w:bodyDiv w:val="1"/>
      <w:marLeft w:val="0"/>
      <w:marRight w:val="0"/>
      <w:marTop w:val="0"/>
      <w:marBottom w:val="0"/>
      <w:divBdr>
        <w:top w:val="none" w:sz="0" w:space="0" w:color="auto"/>
        <w:left w:val="none" w:sz="0" w:space="0" w:color="auto"/>
        <w:bottom w:val="none" w:sz="0" w:space="0" w:color="auto"/>
        <w:right w:val="none" w:sz="0" w:space="0" w:color="auto"/>
      </w:divBdr>
    </w:div>
    <w:div w:id="804271641">
      <w:bodyDiv w:val="1"/>
      <w:marLeft w:val="0"/>
      <w:marRight w:val="0"/>
      <w:marTop w:val="0"/>
      <w:marBottom w:val="0"/>
      <w:divBdr>
        <w:top w:val="none" w:sz="0" w:space="0" w:color="auto"/>
        <w:left w:val="none" w:sz="0" w:space="0" w:color="auto"/>
        <w:bottom w:val="none" w:sz="0" w:space="0" w:color="auto"/>
        <w:right w:val="none" w:sz="0" w:space="0" w:color="auto"/>
      </w:divBdr>
    </w:div>
    <w:div w:id="925041255">
      <w:bodyDiv w:val="1"/>
      <w:marLeft w:val="0"/>
      <w:marRight w:val="0"/>
      <w:marTop w:val="0"/>
      <w:marBottom w:val="0"/>
      <w:divBdr>
        <w:top w:val="none" w:sz="0" w:space="0" w:color="auto"/>
        <w:left w:val="none" w:sz="0" w:space="0" w:color="auto"/>
        <w:bottom w:val="none" w:sz="0" w:space="0" w:color="auto"/>
        <w:right w:val="none" w:sz="0" w:space="0" w:color="auto"/>
      </w:divBdr>
    </w:div>
    <w:div w:id="1131052026">
      <w:bodyDiv w:val="1"/>
      <w:marLeft w:val="0"/>
      <w:marRight w:val="0"/>
      <w:marTop w:val="0"/>
      <w:marBottom w:val="0"/>
      <w:divBdr>
        <w:top w:val="none" w:sz="0" w:space="0" w:color="auto"/>
        <w:left w:val="none" w:sz="0" w:space="0" w:color="auto"/>
        <w:bottom w:val="none" w:sz="0" w:space="0" w:color="auto"/>
        <w:right w:val="none" w:sz="0" w:space="0" w:color="auto"/>
      </w:divBdr>
    </w:div>
    <w:div w:id="1242368135">
      <w:bodyDiv w:val="1"/>
      <w:marLeft w:val="0"/>
      <w:marRight w:val="0"/>
      <w:marTop w:val="0"/>
      <w:marBottom w:val="0"/>
      <w:divBdr>
        <w:top w:val="none" w:sz="0" w:space="0" w:color="auto"/>
        <w:left w:val="none" w:sz="0" w:space="0" w:color="auto"/>
        <w:bottom w:val="none" w:sz="0" w:space="0" w:color="auto"/>
        <w:right w:val="none" w:sz="0" w:space="0" w:color="auto"/>
      </w:divBdr>
    </w:div>
    <w:div w:id="1295600695">
      <w:bodyDiv w:val="1"/>
      <w:marLeft w:val="0"/>
      <w:marRight w:val="0"/>
      <w:marTop w:val="0"/>
      <w:marBottom w:val="0"/>
      <w:divBdr>
        <w:top w:val="none" w:sz="0" w:space="0" w:color="auto"/>
        <w:left w:val="none" w:sz="0" w:space="0" w:color="auto"/>
        <w:bottom w:val="none" w:sz="0" w:space="0" w:color="auto"/>
        <w:right w:val="none" w:sz="0" w:space="0" w:color="auto"/>
      </w:divBdr>
    </w:div>
    <w:div w:id="1339120585">
      <w:bodyDiv w:val="1"/>
      <w:marLeft w:val="0"/>
      <w:marRight w:val="0"/>
      <w:marTop w:val="0"/>
      <w:marBottom w:val="0"/>
      <w:divBdr>
        <w:top w:val="none" w:sz="0" w:space="0" w:color="auto"/>
        <w:left w:val="none" w:sz="0" w:space="0" w:color="auto"/>
        <w:bottom w:val="none" w:sz="0" w:space="0" w:color="auto"/>
        <w:right w:val="none" w:sz="0" w:space="0" w:color="auto"/>
      </w:divBdr>
    </w:div>
    <w:div w:id="1404600125">
      <w:bodyDiv w:val="1"/>
      <w:marLeft w:val="0"/>
      <w:marRight w:val="0"/>
      <w:marTop w:val="0"/>
      <w:marBottom w:val="0"/>
      <w:divBdr>
        <w:top w:val="none" w:sz="0" w:space="0" w:color="auto"/>
        <w:left w:val="none" w:sz="0" w:space="0" w:color="auto"/>
        <w:bottom w:val="none" w:sz="0" w:space="0" w:color="auto"/>
        <w:right w:val="none" w:sz="0" w:space="0" w:color="auto"/>
      </w:divBdr>
    </w:div>
    <w:div w:id="1613627438">
      <w:bodyDiv w:val="1"/>
      <w:marLeft w:val="0"/>
      <w:marRight w:val="0"/>
      <w:marTop w:val="0"/>
      <w:marBottom w:val="0"/>
      <w:divBdr>
        <w:top w:val="none" w:sz="0" w:space="0" w:color="auto"/>
        <w:left w:val="none" w:sz="0" w:space="0" w:color="auto"/>
        <w:bottom w:val="none" w:sz="0" w:space="0" w:color="auto"/>
        <w:right w:val="none" w:sz="0" w:space="0" w:color="auto"/>
      </w:divBdr>
    </w:div>
    <w:div w:id="1702591917">
      <w:bodyDiv w:val="1"/>
      <w:marLeft w:val="0"/>
      <w:marRight w:val="0"/>
      <w:marTop w:val="0"/>
      <w:marBottom w:val="0"/>
      <w:divBdr>
        <w:top w:val="none" w:sz="0" w:space="0" w:color="auto"/>
        <w:left w:val="none" w:sz="0" w:space="0" w:color="auto"/>
        <w:bottom w:val="none" w:sz="0" w:space="0" w:color="auto"/>
        <w:right w:val="none" w:sz="0" w:space="0" w:color="auto"/>
      </w:divBdr>
    </w:div>
    <w:div w:id="1836921016">
      <w:bodyDiv w:val="1"/>
      <w:marLeft w:val="0"/>
      <w:marRight w:val="0"/>
      <w:marTop w:val="0"/>
      <w:marBottom w:val="0"/>
      <w:divBdr>
        <w:top w:val="none" w:sz="0" w:space="0" w:color="auto"/>
        <w:left w:val="none" w:sz="0" w:space="0" w:color="auto"/>
        <w:bottom w:val="none" w:sz="0" w:space="0" w:color="auto"/>
        <w:right w:val="none" w:sz="0" w:space="0" w:color="auto"/>
      </w:divBdr>
    </w:div>
    <w:div w:id="20839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7CC2-7B4B-4807-B496-BDE42582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742</Words>
  <Characters>4082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SoporteSII</dc:creator>
  <cp:keywords/>
  <dc:description/>
  <cp:lastModifiedBy>María Paz</cp:lastModifiedBy>
  <cp:revision>5</cp:revision>
  <cp:lastPrinted>2017-10-04T17:45:00Z</cp:lastPrinted>
  <dcterms:created xsi:type="dcterms:W3CDTF">2018-05-02T14:12:00Z</dcterms:created>
  <dcterms:modified xsi:type="dcterms:W3CDTF">2018-05-09T20:00:00Z</dcterms:modified>
</cp:coreProperties>
</file>