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2584"/>
        <w:gridCol w:w="1780"/>
        <w:gridCol w:w="2746"/>
        <w:gridCol w:w="1390"/>
        <w:gridCol w:w="1854"/>
      </w:tblGrid>
      <w:tr w:rsidR="000D789B" w:rsidRPr="000045F3" w14:paraId="4ABF161B" w14:textId="77777777" w:rsidTr="009129B7">
        <w:trPr>
          <w:trHeight w:val="900"/>
          <w:tblHeader/>
        </w:trPr>
        <w:tc>
          <w:tcPr>
            <w:tcW w:w="1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B4CB79A" w14:textId="77777777" w:rsidR="000D789B" w:rsidRPr="004E5100" w:rsidRDefault="009D0206" w:rsidP="000D78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Anexo: </w:t>
            </w:r>
            <w:r w:rsidR="000D789B" w:rsidRPr="004E5100">
              <w:rPr>
                <w:rFonts w:ascii="Arial" w:hAnsi="Arial" w:cs="Arial"/>
                <w:b/>
                <w:sz w:val="20"/>
                <w:szCs w:val="20"/>
              </w:rPr>
              <w:t>Contribuyentes IVA SD Afectos a Cambio de Sujeto</w:t>
            </w:r>
          </w:p>
          <w:p w14:paraId="492C7CDD" w14:textId="77777777" w:rsidR="000D789B" w:rsidRPr="000045F3" w:rsidRDefault="000D789B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</w:p>
        </w:tc>
      </w:tr>
      <w:tr w:rsidR="000045F3" w:rsidRPr="000045F3" w14:paraId="7C938192" w14:textId="77777777" w:rsidTr="009129B7">
        <w:trPr>
          <w:trHeight w:val="900"/>
          <w:tblHeader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BFF243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b/>
                <w:bCs/>
                <w:lang w:eastAsia="es-CL"/>
              </w:rPr>
              <w:t>Nombre Comercio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BDAFC3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b/>
                <w:bCs/>
                <w:lang w:eastAsia="es-CL"/>
              </w:rPr>
              <w:t>ID Comercio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0C80E5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b/>
                <w:bCs/>
                <w:lang w:eastAsia="es-CL"/>
              </w:rPr>
              <w:t>Rubro Comercio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B97562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b/>
                <w:bCs/>
                <w:lang w:eastAsia="es-CL"/>
              </w:rPr>
              <w:t>País del comercio asociado a la transacción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D9002D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b/>
                <w:bCs/>
                <w:lang w:eastAsia="es-CL"/>
              </w:rPr>
              <w:t>Sigla del País</w:t>
            </w:r>
            <w:r w:rsidRPr="000045F3">
              <w:rPr>
                <w:rFonts w:ascii="Calibri" w:eastAsia="Times New Roman" w:hAnsi="Calibri" w:cs="Times New Roman"/>
                <w:b/>
                <w:bCs/>
                <w:lang w:eastAsia="es-CL"/>
              </w:rPr>
              <w:br/>
              <w:t>ISO 3166-1</w:t>
            </w:r>
            <w:r w:rsidRPr="000045F3">
              <w:rPr>
                <w:rFonts w:ascii="Calibri" w:eastAsia="Times New Roman" w:hAnsi="Calibri" w:cs="Times New Roman"/>
                <w:b/>
                <w:bCs/>
                <w:lang w:eastAsia="es-CL"/>
              </w:rPr>
              <w:br/>
              <w:t>Alpha-2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E89471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b/>
                <w:bCs/>
                <w:lang w:eastAsia="es-CL"/>
              </w:rPr>
              <w:t>Sigla del País</w:t>
            </w:r>
            <w:r w:rsidRPr="000045F3">
              <w:rPr>
                <w:rFonts w:ascii="Calibri" w:eastAsia="Times New Roman" w:hAnsi="Calibri" w:cs="Times New Roman"/>
                <w:b/>
                <w:bCs/>
                <w:lang w:eastAsia="es-CL"/>
              </w:rPr>
              <w:br/>
              <w:t>ISO 3166-1</w:t>
            </w:r>
            <w:r w:rsidRPr="000045F3">
              <w:rPr>
                <w:rFonts w:ascii="Calibri" w:eastAsia="Times New Roman" w:hAnsi="Calibri" w:cs="Times New Roman"/>
                <w:b/>
                <w:bCs/>
                <w:lang w:eastAsia="es-CL"/>
              </w:rPr>
              <w:br/>
              <w:t>Alpha-3</w:t>
            </w:r>
          </w:p>
        </w:tc>
      </w:tr>
      <w:tr w:rsidR="000045F3" w:rsidRPr="000045F3" w14:paraId="12AC5BA1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CC07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CPANEL INC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0A7A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287509476993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AD4E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7372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7203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AD6B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8A90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6B278682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F47E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CRUNCHYROLL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124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20752100002774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63A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5968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F1DF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D7B3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9FC8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2FDB3B87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2BAD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DDITSERVICES.COM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6ED5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100717100003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92D5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5967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ABA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LUXEMBOURG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F0C6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LU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C667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LUX</w:t>
            </w:r>
          </w:p>
        </w:tc>
      </w:tr>
      <w:tr w:rsidR="000045F3" w:rsidRPr="000045F3" w14:paraId="56769470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8948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ECHST.NET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3D76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419100009796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BB72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5967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ED9E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AC7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D67F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6C9B6CC1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5F69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ELSEVIER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0700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52656700022000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6C42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5192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F0F9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NETHERLANDS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7DC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NL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2FDF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NLD</w:t>
            </w:r>
          </w:p>
        </w:tc>
      </w:tr>
      <w:tr w:rsidR="000045F3" w:rsidRPr="000045F3" w14:paraId="204660D1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13CA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ENEBA.COM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E09C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000000000205385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B4E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5816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F84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LITHUANIA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CEC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LT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FF00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LTU</w:t>
            </w:r>
          </w:p>
        </w:tc>
      </w:tr>
      <w:tr w:rsidR="000045F3" w:rsidRPr="000045F3" w14:paraId="7870C334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0625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ESET LLC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9992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481500566999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77F7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5964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175F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6CC8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0341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4F60A79A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5FE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EXPRESSVPN.COM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BDBD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00000075044875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EBE8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4816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DA81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GIBRALTAR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5BAE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GI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13BA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GIB</w:t>
            </w:r>
          </w:p>
        </w:tc>
      </w:tr>
      <w:tr w:rsidR="000045F3" w:rsidRPr="000045F3" w14:paraId="59BE95A3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A167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FRESHWORKS INC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B9D2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445575513996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791E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5734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46D8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A93B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1154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23954688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6B0C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FRONTIERS MEDIA SA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AD95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00000172154737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21A5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5942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7BBA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SWITZERLAND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5EAB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CH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A6A2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CHE</w:t>
            </w:r>
          </w:p>
        </w:tc>
      </w:tr>
      <w:tr w:rsidR="000045F3" w:rsidRPr="000045F3" w14:paraId="6B08D224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934B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FUTBOL CLUB BARCELONA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6D74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091861591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C05F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7991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F66C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SPAIN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5505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ES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54BD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ESP</w:t>
            </w:r>
          </w:p>
        </w:tc>
      </w:tr>
      <w:tr w:rsidR="000045F3" w:rsidRPr="000045F3" w14:paraId="6D491F2D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961B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GRAMMARLY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5A5B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00044537928199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3902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5734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0DC4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04C6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0156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36B8AA9B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E082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GRAVITY INT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A914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188535893658401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338A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5816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15B8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EC91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3D68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61A64AE2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BE65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HEROKU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0A78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445201721997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9F5E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7372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CA11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BDD4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4B6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16D7BDFA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A81A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HOSTGATOR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CBC8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395707209001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856E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4816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BA2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F431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DA70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754BF39F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7A4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IQOPTION.COM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94C8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70000405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8D35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6211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E7D8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CYPRUS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2F26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8AF1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CYP</w:t>
            </w:r>
          </w:p>
        </w:tc>
      </w:tr>
      <w:tr w:rsidR="000045F3" w:rsidRPr="000045F3" w14:paraId="7B950A8B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242D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ISTOCK.COM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D7A5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00000000020559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B42D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7333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705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IRAN, ISLAMIC REPUBLIC OF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808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IR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741C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IRN</w:t>
            </w:r>
          </w:p>
        </w:tc>
      </w:tr>
      <w:tr w:rsidR="000045F3" w:rsidRPr="000045F3" w14:paraId="381DCF59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56D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LIVEU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A50D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541580110001070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9E05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7394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E56F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A5F8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0258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54D0E4B3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5A07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MDPI AG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B06F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00000173944564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6FC3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8999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2B9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SWITZERLAND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569A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CH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3227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CHE</w:t>
            </w:r>
          </w:p>
        </w:tc>
      </w:tr>
      <w:tr w:rsidR="000045F3" w:rsidRPr="000045F3" w14:paraId="1FB20A05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7B65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MONGODBCLOUD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BFC3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445264328995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F3D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7372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3102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D5E6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868F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47EB0E37" w14:textId="77777777" w:rsidTr="000045F3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3524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PITNEYBOWES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58F4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118551156255159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F4C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7399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43E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KINGDOM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9C1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GB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D2AD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GBR</w:t>
            </w:r>
          </w:p>
        </w:tc>
      </w:tr>
      <w:tr w:rsidR="000045F3" w:rsidRPr="000045F3" w14:paraId="01E94509" w14:textId="77777777" w:rsidTr="000D789B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25E1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SASCHA FITNESS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F0AC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00044557903899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B858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5999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FB34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082E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A427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7B64DF38" w14:textId="77777777" w:rsidTr="000D789B">
        <w:trPr>
          <w:trHeight w:val="30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E14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SCHOLASTIC EDUCATION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9DDE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4445019533869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2E15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8299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ACB4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D67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3AE3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7B367925" w14:textId="77777777" w:rsidTr="000D789B">
        <w:trPr>
          <w:trHeight w:val="3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4F7E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SQUARE ENIX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8132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395709191753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2EA2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7994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E406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BEF3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6B63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47D5E627" w14:textId="77777777" w:rsidTr="000D789B">
        <w:trPr>
          <w:trHeight w:val="30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8BE1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SQUARESPACE INC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849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IAMND6350ILIORH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4AF9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7372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EF13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83B9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0AB0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24DF22E0" w14:textId="77777777" w:rsidTr="000D789B">
        <w:trPr>
          <w:trHeight w:val="30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5103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TITAN 3PL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E10B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00098020014099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2DB4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5691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098A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HONG KONG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C0FB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HK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52D3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HKG</w:t>
            </w:r>
          </w:p>
        </w:tc>
      </w:tr>
      <w:tr w:rsidR="000045F3" w:rsidRPr="000045F3" w14:paraId="76EE7630" w14:textId="77777777" w:rsidTr="000D789B">
        <w:trPr>
          <w:trHeight w:val="30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A406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TRAVELCLICK INC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39F1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008788850027663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C27E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7372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3D8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C122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255F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71A6A14D" w14:textId="77777777" w:rsidTr="000D789B">
        <w:trPr>
          <w:trHeight w:val="30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16FC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VIAGOGO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8BA6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020305876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51CB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7922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C791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SWITZERLAND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D1F4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CH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409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CHE</w:t>
            </w:r>
          </w:p>
        </w:tc>
      </w:tr>
      <w:tr w:rsidR="000045F3" w:rsidRPr="000045F3" w14:paraId="2551E923" w14:textId="77777777" w:rsidTr="000D789B">
        <w:trPr>
          <w:trHeight w:val="30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047B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WONDERSHARE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FBF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000001070041740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6403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5734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AA38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HONG KONG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0C19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HK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E856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HKG</w:t>
            </w:r>
          </w:p>
        </w:tc>
      </w:tr>
      <w:tr w:rsidR="000045F3" w:rsidRPr="000045F3" w14:paraId="4657972F" w14:textId="77777777" w:rsidTr="000D789B">
        <w:trPr>
          <w:trHeight w:val="30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988A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WORDPRESS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C225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445366486998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E162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7372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1B36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9958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B4AF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1C4E26DB" w14:textId="77777777" w:rsidTr="000045F3">
        <w:trPr>
          <w:trHeight w:val="30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86C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ZAPIER.COM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D29C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445122060996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088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5734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76F8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E1B5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BFE3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  <w:tr w:rsidR="000045F3" w:rsidRPr="000045F3" w14:paraId="5371FCBB" w14:textId="77777777" w:rsidTr="000045F3">
        <w:trPr>
          <w:trHeight w:val="30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CA8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ZUMBA.COM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65B7" w14:textId="77777777" w:rsidR="000045F3" w:rsidRPr="000045F3" w:rsidRDefault="000045F3" w:rsidP="000045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8610000067411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DA8B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7997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81F" w14:textId="77777777" w:rsidR="000045F3" w:rsidRPr="000045F3" w:rsidRDefault="000045F3" w:rsidP="00004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UNITED STATES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7064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9214" w14:textId="77777777" w:rsidR="000045F3" w:rsidRPr="000045F3" w:rsidRDefault="000045F3" w:rsidP="00004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45F3">
              <w:rPr>
                <w:rFonts w:ascii="Calibri" w:eastAsia="Times New Roman" w:hAnsi="Calibri" w:cs="Times New Roman"/>
                <w:color w:val="000000"/>
                <w:lang w:eastAsia="es-CL"/>
              </w:rPr>
              <w:t>USA</w:t>
            </w:r>
          </w:p>
        </w:tc>
      </w:tr>
    </w:tbl>
    <w:p w14:paraId="56F96840" w14:textId="77777777" w:rsidR="007A093D" w:rsidRDefault="00175D52"/>
    <w:sectPr w:rsidR="007A093D" w:rsidSect="000045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F3"/>
    <w:rsid w:val="000045F3"/>
    <w:rsid w:val="000D789B"/>
    <w:rsid w:val="00175D52"/>
    <w:rsid w:val="001F7A4F"/>
    <w:rsid w:val="00204BB1"/>
    <w:rsid w:val="004A25CD"/>
    <w:rsid w:val="006964EE"/>
    <w:rsid w:val="00824A23"/>
    <w:rsid w:val="009129B7"/>
    <w:rsid w:val="009D0206"/>
    <w:rsid w:val="00A4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E879"/>
  <w15:chartTrackingRefBased/>
  <w15:docId w15:val="{AF89A17A-2B46-4651-ACE0-37920CC7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de Impuestos Internos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Silva Riesco</dc:creator>
  <cp:keywords/>
  <dc:description/>
  <cp:lastModifiedBy>GABINETE</cp:lastModifiedBy>
  <cp:revision>2</cp:revision>
  <dcterms:created xsi:type="dcterms:W3CDTF">2022-05-31T18:16:00Z</dcterms:created>
  <dcterms:modified xsi:type="dcterms:W3CDTF">2022-05-31T18:16:00Z</dcterms:modified>
</cp:coreProperties>
</file>